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65EC" w14:textId="6CFCDDC0" w:rsidR="004E307E" w:rsidRPr="00A077E4" w:rsidRDefault="004E307E" w:rsidP="00A077E4">
      <w:pPr>
        <w:pStyle w:val="Title"/>
        <w:jc w:val="center"/>
        <w:rPr>
          <w:lang w:val="en-GB"/>
        </w:rPr>
      </w:pPr>
      <w:r w:rsidRPr="00BA1D21">
        <w:rPr>
          <w:noProof/>
          <w:color w:val="AEBE38"/>
        </w:rPr>
        <w:drawing>
          <wp:inline distT="0" distB="0" distL="0" distR="0" wp14:anchorId="2CBE0042" wp14:editId="2428CB17">
            <wp:extent cx="3368040" cy="3368040"/>
            <wp:effectExtent l="0" t="0" r="3810" b="3810"/>
            <wp:docPr id="1752124263" name="Picture 2"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24263" name="Picture 2" descr="A colorful logo with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2995" cy="3372995"/>
                    </a:xfrm>
                    <a:prstGeom prst="rect">
                      <a:avLst/>
                    </a:prstGeom>
                    <a:noFill/>
                    <a:ln>
                      <a:noFill/>
                    </a:ln>
                  </pic:spPr>
                </pic:pic>
              </a:graphicData>
            </a:graphic>
          </wp:inline>
        </w:drawing>
      </w:r>
    </w:p>
    <w:p w14:paraId="680EC56A" w14:textId="255E8A53" w:rsidR="00965754" w:rsidRPr="00E32E97" w:rsidRDefault="00965754" w:rsidP="00E32E97">
      <w:pPr>
        <w:spacing w:after="0"/>
        <w:rPr>
          <w:rFonts w:ascii="Corbel" w:hAnsi="Corbel"/>
          <w:color w:val="D22F50"/>
          <w:sz w:val="44"/>
          <w:szCs w:val="44"/>
          <w:lang w:val="en-GB"/>
        </w:rPr>
      </w:pPr>
      <w:r w:rsidRPr="00E32E97">
        <w:rPr>
          <w:rFonts w:ascii="Corbel" w:hAnsi="Corbel"/>
          <w:color w:val="D22F50"/>
          <w:sz w:val="44"/>
          <w:szCs w:val="44"/>
          <w:lang w:val="en-GB"/>
        </w:rPr>
        <w:t>Equality, Diversity, and Inclusion Policy</w:t>
      </w:r>
    </w:p>
    <w:p w14:paraId="2401E2C7" w14:textId="23D1B6CB" w:rsidR="00965754" w:rsidRPr="00E32E97" w:rsidRDefault="00C62B33" w:rsidP="00965754">
      <w:pPr>
        <w:rPr>
          <w:rFonts w:ascii="Corbel" w:hAnsi="Corbel"/>
          <w:lang w:val="en-GB"/>
        </w:rPr>
      </w:pPr>
      <w:r w:rsidRPr="00E32E97">
        <w:rPr>
          <w:rFonts w:ascii="Corbel" w:hAnsi="Corbel"/>
          <w:lang w:val="en-GB"/>
        </w:rPr>
        <w:t>January 2024</w:t>
      </w:r>
    </w:p>
    <w:p w14:paraId="19B85B49" w14:textId="4C6BEB6C" w:rsidR="00965754" w:rsidRPr="00F5056C" w:rsidRDefault="00965754" w:rsidP="00F5056C">
      <w:pPr>
        <w:pStyle w:val="Heading1"/>
        <w:keepNext w:val="0"/>
        <w:keepLines w:val="0"/>
        <w:spacing w:before="480"/>
        <w:rPr>
          <w:rFonts w:ascii="Corbel" w:eastAsiaTheme="minorHAnsi" w:hAnsi="Corbel"/>
          <w:b/>
          <w:bCs/>
          <w:smallCaps/>
          <w:color w:val="AEBE38"/>
          <w:spacing w:val="5"/>
          <w:sz w:val="28"/>
          <w:szCs w:val="36"/>
          <w:lang w:val="en-US"/>
        </w:rPr>
      </w:pPr>
      <w:r w:rsidRPr="00F5056C">
        <w:rPr>
          <w:rFonts w:ascii="Corbel" w:eastAsiaTheme="minorHAnsi" w:hAnsi="Corbel"/>
          <w:b/>
          <w:bCs/>
          <w:smallCaps/>
          <w:color w:val="AEBE38"/>
          <w:spacing w:val="5"/>
          <w:sz w:val="28"/>
          <w:szCs w:val="36"/>
          <w:lang w:val="en-US"/>
        </w:rPr>
        <w:t>Introduction</w:t>
      </w:r>
    </w:p>
    <w:p w14:paraId="5092C8F3" w14:textId="240ACC6A" w:rsidR="00965754" w:rsidRPr="00E32E97" w:rsidRDefault="00F5056C" w:rsidP="00965754">
      <w:pPr>
        <w:rPr>
          <w:rFonts w:ascii="Corbel" w:hAnsi="Corbel"/>
          <w:lang w:val="en-GB"/>
        </w:rPr>
      </w:pPr>
      <w:r w:rsidRPr="00E32E97">
        <w:rPr>
          <w:rFonts w:ascii="Corbel" w:hAnsi="Corbel"/>
          <w:lang w:val="en-GB"/>
        </w:rPr>
        <w:t>The</w:t>
      </w:r>
      <w:r w:rsidR="00A077E4" w:rsidRPr="00E32E97">
        <w:rPr>
          <w:rFonts w:ascii="Corbel" w:hAnsi="Corbel"/>
          <w:lang w:val="en-GB"/>
        </w:rPr>
        <w:t xml:space="preserve"> Séamus Ennis Arts Centre (SEAC)</w:t>
      </w:r>
      <w:r w:rsidR="00965754" w:rsidRPr="00E32E97">
        <w:rPr>
          <w:rFonts w:ascii="Corbel" w:hAnsi="Corbel"/>
          <w:lang w:val="en-GB"/>
        </w:rPr>
        <w:t xml:space="preserve"> is committed to promoting and maintaining an inclusive and diverse workplace that respects the rights and dignity of all individuals</w:t>
      </w:r>
      <w:r w:rsidR="00A077E4" w:rsidRPr="00E32E97">
        <w:rPr>
          <w:rFonts w:ascii="Corbel" w:hAnsi="Corbel"/>
          <w:lang w:val="en-GB"/>
        </w:rPr>
        <w:t>, artists</w:t>
      </w:r>
      <w:r w:rsidR="00E967B7">
        <w:rPr>
          <w:rFonts w:ascii="Corbel" w:hAnsi="Corbel"/>
          <w:lang w:val="en-GB"/>
        </w:rPr>
        <w:t>,</w:t>
      </w:r>
      <w:r w:rsidR="00A077E4" w:rsidRPr="00E32E97">
        <w:rPr>
          <w:rFonts w:ascii="Corbel" w:hAnsi="Corbel"/>
          <w:lang w:val="en-GB"/>
        </w:rPr>
        <w:t xml:space="preserve"> and audiences </w:t>
      </w:r>
      <w:r w:rsidR="00965754" w:rsidRPr="00E32E97">
        <w:rPr>
          <w:rFonts w:ascii="Corbel" w:hAnsi="Corbel"/>
          <w:lang w:val="en-GB"/>
        </w:rPr>
        <w:t>with whom we work. We believe that embracing diversity, equity, and inclusion is essential to our success. This policy outlines our commitment to fostering an environment that is free from discrimination, harassment, and bias, and where all employees and stakeholders are treated with respect and fairness.</w:t>
      </w:r>
    </w:p>
    <w:p w14:paraId="2A33EC6B" w14:textId="7283217C" w:rsidR="00965754" w:rsidRPr="00E32E97" w:rsidRDefault="00965754" w:rsidP="00A077E4">
      <w:pPr>
        <w:pStyle w:val="Heading1"/>
        <w:keepNext w:val="0"/>
        <w:keepLines w:val="0"/>
        <w:spacing w:before="480"/>
        <w:rPr>
          <w:rFonts w:ascii="Corbel" w:eastAsiaTheme="minorHAnsi" w:hAnsi="Corbel"/>
          <w:b/>
          <w:bCs/>
          <w:smallCaps/>
          <w:color w:val="AEBE38"/>
          <w:spacing w:val="5"/>
          <w:sz w:val="28"/>
          <w:szCs w:val="36"/>
          <w:lang w:val="en-US"/>
        </w:rPr>
      </w:pPr>
      <w:r w:rsidRPr="00E32E97">
        <w:rPr>
          <w:rFonts w:ascii="Corbel" w:eastAsiaTheme="minorHAnsi" w:hAnsi="Corbel"/>
          <w:b/>
          <w:bCs/>
          <w:smallCaps/>
          <w:color w:val="AEBE38"/>
          <w:spacing w:val="5"/>
          <w:sz w:val="28"/>
          <w:szCs w:val="36"/>
          <w:lang w:val="en-US"/>
        </w:rPr>
        <w:lastRenderedPageBreak/>
        <w:t>Policy Statement</w:t>
      </w:r>
    </w:p>
    <w:p w14:paraId="25018C0E" w14:textId="79C31F8C" w:rsidR="00965754" w:rsidRPr="00E32E97" w:rsidRDefault="00A077E4" w:rsidP="00965754">
      <w:pPr>
        <w:rPr>
          <w:rFonts w:ascii="Corbel" w:hAnsi="Corbel"/>
          <w:lang w:val="en-GB"/>
        </w:rPr>
      </w:pPr>
      <w:r w:rsidRPr="00E32E97">
        <w:rPr>
          <w:rFonts w:ascii="Corbel" w:hAnsi="Corbel"/>
          <w:lang w:val="en-GB"/>
        </w:rPr>
        <w:t xml:space="preserve">SEAC </w:t>
      </w:r>
      <w:r w:rsidR="00965754" w:rsidRPr="00E32E97">
        <w:rPr>
          <w:rFonts w:ascii="Corbel" w:hAnsi="Corbel"/>
          <w:lang w:val="en-GB"/>
        </w:rPr>
        <w:t xml:space="preserve">is dedicated to the principles of equality, diversity, and inclusion in all aspects of our operations, including recruitment, employment, </w:t>
      </w:r>
      <w:r w:rsidRPr="00E32E97">
        <w:rPr>
          <w:rFonts w:ascii="Corbel" w:hAnsi="Corbel"/>
          <w:lang w:val="en-GB"/>
        </w:rPr>
        <w:t>programming</w:t>
      </w:r>
      <w:r w:rsidR="00965754" w:rsidRPr="00E32E97">
        <w:rPr>
          <w:rFonts w:ascii="Corbel" w:hAnsi="Corbel"/>
          <w:lang w:val="en-GB"/>
        </w:rPr>
        <w:t xml:space="preserve">, </w:t>
      </w:r>
      <w:r w:rsidRPr="00E32E97">
        <w:rPr>
          <w:rFonts w:ascii="Corbel" w:hAnsi="Corbel"/>
          <w:lang w:val="en-GB"/>
        </w:rPr>
        <w:t xml:space="preserve">audience development, </w:t>
      </w:r>
      <w:r w:rsidR="00965754" w:rsidRPr="00E32E97">
        <w:rPr>
          <w:rFonts w:ascii="Corbel" w:hAnsi="Corbel"/>
          <w:lang w:val="en-GB"/>
        </w:rPr>
        <w:t xml:space="preserve">customer relationships, </w:t>
      </w:r>
      <w:r w:rsidR="006F549C">
        <w:rPr>
          <w:rFonts w:ascii="Corbel" w:hAnsi="Corbel"/>
          <w:lang w:val="en-GB"/>
        </w:rPr>
        <w:t xml:space="preserve">music school, </w:t>
      </w:r>
      <w:r w:rsidR="00965754" w:rsidRPr="00E32E97">
        <w:rPr>
          <w:rFonts w:ascii="Corbel" w:hAnsi="Corbel"/>
          <w:lang w:val="en-GB"/>
        </w:rPr>
        <w:t xml:space="preserve">and industry collaboration and partnerships. </w:t>
      </w:r>
      <w:r w:rsidR="00146AED" w:rsidRPr="00E32E97">
        <w:rPr>
          <w:rFonts w:ascii="Corbel" w:hAnsi="Corbel"/>
          <w:lang w:val="en-GB"/>
        </w:rPr>
        <w:t xml:space="preserve"> </w:t>
      </w:r>
      <w:r w:rsidR="00965754" w:rsidRPr="00E32E97">
        <w:rPr>
          <w:rFonts w:ascii="Corbel" w:hAnsi="Corbel"/>
          <w:lang w:val="en-GB"/>
        </w:rPr>
        <w:t>We are committed to:</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60"/>
      </w:tblGrid>
      <w:tr w:rsidR="00965754" w:rsidRPr="00E32E97" w14:paraId="442DD462" w14:textId="77777777" w:rsidTr="006F549C">
        <w:tc>
          <w:tcPr>
            <w:tcW w:w="1795" w:type="dxa"/>
          </w:tcPr>
          <w:p w14:paraId="5A083061" w14:textId="77777777" w:rsidR="00965754" w:rsidRPr="00F21501" w:rsidRDefault="00965754" w:rsidP="00965754">
            <w:pPr>
              <w:spacing w:line="276" w:lineRule="auto"/>
              <w:rPr>
                <w:rFonts w:ascii="Corbel" w:hAnsi="Corbel"/>
                <w:color w:val="D22F50"/>
                <w:lang w:val="en-GB"/>
              </w:rPr>
            </w:pPr>
            <w:r w:rsidRPr="00F21501">
              <w:rPr>
                <w:rFonts w:ascii="Corbel" w:hAnsi="Corbel"/>
                <w:b/>
                <w:bCs/>
                <w:color w:val="D22F50"/>
                <w:lang w:val="en-GB"/>
              </w:rPr>
              <w:t>Providing Equal Opportunities</w:t>
            </w:r>
          </w:p>
          <w:p w14:paraId="7A44DAC5" w14:textId="77777777" w:rsidR="00965754" w:rsidRPr="00E32E97" w:rsidRDefault="00965754" w:rsidP="00965754">
            <w:pPr>
              <w:rPr>
                <w:rFonts w:ascii="Corbel" w:hAnsi="Corbel"/>
                <w:lang w:val="en-GB"/>
              </w:rPr>
            </w:pPr>
          </w:p>
        </w:tc>
        <w:tc>
          <w:tcPr>
            <w:tcW w:w="7560" w:type="dxa"/>
          </w:tcPr>
          <w:p w14:paraId="467A2EB5" w14:textId="6C4C9B50" w:rsidR="00965754" w:rsidRPr="006F549C" w:rsidRDefault="00965754"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 xml:space="preserve">Ensuring that all employees, </w:t>
            </w:r>
            <w:r w:rsidR="00F6416A">
              <w:rPr>
                <w:rFonts w:ascii="Corbel" w:hAnsi="Corbel"/>
                <w:i/>
                <w:iCs/>
                <w:lang w:val="en-GB"/>
              </w:rPr>
              <w:t xml:space="preserve">artists, </w:t>
            </w:r>
            <w:r w:rsidRPr="006F549C">
              <w:rPr>
                <w:rFonts w:ascii="Corbel" w:hAnsi="Corbel"/>
                <w:i/>
                <w:iCs/>
                <w:lang w:val="en-GB"/>
              </w:rPr>
              <w:t>job applicants, and stakeholders are treated fairly and without discrimination, regardless of race, ethnicity, national origin, gender, sexual orientation, religion, disability, age, or any other characteristic protected by law.</w:t>
            </w:r>
          </w:p>
          <w:p w14:paraId="60502B50" w14:textId="77777777" w:rsidR="00F013FD" w:rsidRPr="006F549C" w:rsidRDefault="00865D24"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Seeking to attract a diverse range of talent as opportunities become available.</w:t>
            </w:r>
            <w:r w:rsidR="00F013FD" w:rsidRPr="006F549C">
              <w:rPr>
                <w:rFonts w:ascii="Corbel" w:hAnsi="Corbel"/>
                <w:i/>
                <w:iCs/>
                <w:lang w:val="en-GB"/>
              </w:rPr>
              <w:t xml:space="preserve"> </w:t>
            </w:r>
          </w:p>
          <w:p w14:paraId="3E89B692" w14:textId="00AB1E8A" w:rsidR="00F013FD" w:rsidRPr="006F549C" w:rsidRDefault="00F013F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Promoting flexible work arrangements</w:t>
            </w:r>
            <w:r w:rsidR="00146AED" w:rsidRPr="006F549C">
              <w:rPr>
                <w:rFonts w:ascii="Corbel" w:hAnsi="Corbel"/>
                <w:i/>
                <w:iCs/>
                <w:lang w:val="en-GB"/>
              </w:rPr>
              <w:t xml:space="preserve"> and</w:t>
            </w:r>
            <w:r w:rsidRPr="006F549C">
              <w:rPr>
                <w:rFonts w:ascii="Corbel" w:hAnsi="Corbel"/>
                <w:i/>
                <w:iCs/>
                <w:lang w:val="en-GB"/>
              </w:rPr>
              <w:t xml:space="preserve"> </w:t>
            </w:r>
            <w:r w:rsidR="00146AED" w:rsidRPr="006F549C">
              <w:rPr>
                <w:rFonts w:ascii="Corbel" w:hAnsi="Corbel"/>
                <w:i/>
                <w:iCs/>
                <w:lang w:val="en-GB"/>
              </w:rPr>
              <w:t xml:space="preserve">remote working options </w:t>
            </w:r>
            <w:r w:rsidRPr="006F549C">
              <w:rPr>
                <w:rFonts w:ascii="Corbel" w:hAnsi="Corbel"/>
                <w:i/>
                <w:iCs/>
                <w:lang w:val="en-GB"/>
              </w:rPr>
              <w:t>that support work-life balance and</w:t>
            </w:r>
            <w:r w:rsidR="00146AED" w:rsidRPr="006F549C">
              <w:rPr>
                <w:rFonts w:ascii="Corbel" w:hAnsi="Corbel"/>
                <w:i/>
                <w:iCs/>
                <w:lang w:val="en-GB"/>
              </w:rPr>
              <w:t xml:space="preserve"> accommodate employees with differing circumstances and</w:t>
            </w:r>
            <w:r w:rsidRPr="006F549C">
              <w:rPr>
                <w:rFonts w:ascii="Corbel" w:hAnsi="Corbel"/>
                <w:i/>
                <w:iCs/>
                <w:lang w:val="en-GB"/>
              </w:rPr>
              <w:t xml:space="preserve"> diverse needs.</w:t>
            </w:r>
          </w:p>
        </w:tc>
      </w:tr>
      <w:tr w:rsidR="00487F2B" w:rsidRPr="00E32E97" w14:paraId="041273D5" w14:textId="77777777" w:rsidTr="006F549C">
        <w:tc>
          <w:tcPr>
            <w:tcW w:w="1795" w:type="dxa"/>
          </w:tcPr>
          <w:p w14:paraId="2D39892C" w14:textId="0D671AC0" w:rsidR="00487F2B" w:rsidRPr="00E32E97" w:rsidRDefault="00487F2B" w:rsidP="0050290A">
            <w:pPr>
              <w:spacing w:before="50" w:after="50"/>
              <w:rPr>
                <w:rFonts w:ascii="Corbel" w:hAnsi="Corbel"/>
                <w:lang w:val="en-GB"/>
              </w:rPr>
            </w:pPr>
            <w:r w:rsidRPr="00F21501">
              <w:rPr>
                <w:rFonts w:ascii="Corbel" w:hAnsi="Corbel"/>
                <w:b/>
                <w:bCs/>
                <w:color w:val="D22F50"/>
                <w:lang w:val="en-GB"/>
              </w:rPr>
              <w:t xml:space="preserve">Embedding </w:t>
            </w:r>
            <w:r w:rsidR="00865D24" w:rsidRPr="00F21501">
              <w:rPr>
                <w:rFonts w:ascii="Corbel" w:hAnsi="Corbel"/>
                <w:b/>
                <w:bCs/>
                <w:color w:val="D22F50"/>
                <w:lang w:val="en-GB"/>
              </w:rPr>
              <w:t>I</w:t>
            </w:r>
            <w:r w:rsidRPr="00F21501">
              <w:rPr>
                <w:rFonts w:ascii="Corbel" w:hAnsi="Corbel"/>
                <w:b/>
                <w:bCs/>
                <w:color w:val="D22F50"/>
                <w:lang w:val="en-GB"/>
              </w:rPr>
              <w:t>nclusion</w:t>
            </w:r>
            <w:r w:rsidRPr="00F21501">
              <w:rPr>
                <w:rFonts w:ascii="Corbel" w:hAnsi="Corbel"/>
                <w:color w:val="D22F50"/>
                <w:lang w:val="en-GB"/>
              </w:rPr>
              <w:t xml:space="preserve"> </w:t>
            </w:r>
          </w:p>
        </w:tc>
        <w:tc>
          <w:tcPr>
            <w:tcW w:w="7560" w:type="dxa"/>
          </w:tcPr>
          <w:p w14:paraId="65856889" w14:textId="77777777" w:rsidR="00487F2B" w:rsidRPr="006F549C" w:rsidRDefault="00487F2B" w:rsidP="006F549C">
            <w:pPr>
              <w:pStyle w:val="ListParagraph"/>
              <w:numPr>
                <w:ilvl w:val="0"/>
                <w:numId w:val="23"/>
              </w:numPr>
              <w:spacing w:before="40" w:after="40"/>
              <w:ind w:left="436" w:hanging="357"/>
              <w:contextualSpacing w:val="0"/>
              <w:rPr>
                <w:rFonts w:ascii="Corbel" w:hAnsi="Corbel"/>
                <w:i/>
                <w:iCs/>
                <w:lang w:val="en-GB"/>
              </w:rPr>
            </w:pPr>
            <w:r w:rsidRPr="006F549C">
              <w:rPr>
                <w:rFonts w:ascii="Corbel" w:hAnsi="Corbel"/>
                <w:i/>
                <w:iCs/>
                <w:lang w:val="en-GB"/>
              </w:rPr>
              <w:t>Integrating inclusion and diversity into all elements of planning, programming and service delivery.</w:t>
            </w:r>
          </w:p>
          <w:p w14:paraId="49EE2C59" w14:textId="54DC4509"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Leading by example – senior executives are responsible for setting the tone, leading by example, demonstrating the values of diversity and inclusion in their behaviour and decision-making</w:t>
            </w:r>
          </w:p>
          <w:p w14:paraId="0DC03F53" w14:textId="132D81C2"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Ensuring provision of diversity and inclusion training as required to raise awareness and foster an inclusive workplace.</w:t>
            </w:r>
          </w:p>
          <w:p w14:paraId="296E2B01" w14:textId="02749504"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Creating an inclusive work environment that values the unique perspectives and contributions of each person</w:t>
            </w:r>
          </w:p>
          <w:p w14:paraId="1352AF94" w14:textId="1898A325"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Promoting open communication and collaboration</w:t>
            </w:r>
          </w:p>
          <w:p w14:paraId="34FCE694" w14:textId="77777777"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Ensure actionable steps to promote diversity and inclusion are provided within the company’s Strategic Plan</w:t>
            </w:r>
          </w:p>
          <w:p w14:paraId="13502119" w14:textId="1BF8F535" w:rsidR="00146AED" w:rsidRPr="006F549C" w:rsidRDefault="00146AED"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Collaborating with partners to develop and implement initiatives that promote diversity and inclusion</w:t>
            </w:r>
          </w:p>
        </w:tc>
      </w:tr>
      <w:tr w:rsidR="00965754" w:rsidRPr="00E32E97" w14:paraId="5843F6B1" w14:textId="77777777" w:rsidTr="006F549C">
        <w:trPr>
          <w:trHeight w:val="1248"/>
        </w:trPr>
        <w:tc>
          <w:tcPr>
            <w:tcW w:w="1795" w:type="dxa"/>
          </w:tcPr>
          <w:p w14:paraId="44E0D5B3" w14:textId="36CE6E72" w:rsidR="00965754" w:rsidRPr="00E32E97" w:rsidRDefault="00487F2B" w:rsidP="00965754">
            <w:pPr>
              <w:rPr>
                <w:rFonts w:ascii="Corbel" w:hAnsi="Corbel"/>
                <w:lang w:val="en-GB"/>
              </w:rPr>
            </w:pPr>
            <w:r w:rsidRPr="00F21501">
              <w:rPr>
                <w:rFonts w:ascii="Corbel" w:hAnsi="Corbel"/>
                <w:b/>
                <w:bCs/>
                <w:color w:val="D22F50"/>
                <w:lang w:val="en-GB"/>
              </w:rPr>
              <w:t>Elimina</w:t>
            </w:r>
            <w:r w:rsidR="00146AED" w:rsidRPr="00F21501">
              <w:rPr>
                <w:rFonts w:ascii="Corbel" w:hAnsi="Corbel"/>
                <w:b/>
                <w:bCs/>
                <w:color w:val="D22F50"/>
                <w:lang w:val="en-GB"/>
              </w:rPr>
              <w:t>ting</w:t>
            </w:r>
            <w:r w:rsidRPr="00F21501">
              <w:rPr>
                <w:rFonts w:ascii="Corbel" w:hAnsi="Corbel"/>
                <w:b/>
                <w:bCs/>
                <w:color w:val="D22F50"/>
                <w:lang w:val="en-GB"/>
              </w:rPr>
              <w:t xml:space="preserve"> Discrimination and Harassment</w:t>
            </w:r>
          </w:p>
        </w:tc>
        <w:tc>
          <w:tcPr>
            <w:tcW w:w="7560" w:type="dxa"/>
          </w:tcPr>
          <w:p w14:paraId="0073099A" w14:textId="2716090F" w:rsidR="00965754" w:rsidRPr="006F549C" w:rsidRDefault="00487F2B" w:rsidP="006F549C">
            <w:pPr>
              <w:pStyle w:val="ListParagraph"/>
              <w:numPr>
                <w:ilvl w:val="0"/>
                <w:numId w:val="23"/>
              </w:numPr>
              <w:spacing w:before="40" w:after="40"/>
              <w:ind w:left="436" w:hanging="357"/>
              <w:contextualSpacing w:val="0"/>
              <w:rPr>
                <w:rFonts w:ascii="Corbel" w:hAnsi="Corbel"/>
                <w:i/>
                <w:iCs/>
                <w:lang w:val="en-GB"/>
              </w:rPr>
            </w:pPr>
            <w:r w:rsidRPr="006F549C">
              <w:rPr>
                <w:rFonts w:ascii="Corbel" w:hAnsi="Corbel"/>
                <w:i/>
                <w:iCs/>
                <w:lang w:val="en-GB"/>
              </w:rPr>
              <w:t>Ensuring that there is no discrimination, harassment, or bullying in the workplace and taking immediate and appropriate action against any form of discrimination, harassment, or bullying identified.</w:t>
            </w:r>
          </w:p>
        </w:tc>
      </w:tr>
      <w:tr w:rsidR="00487F2B" w:rsidRPr="00E32E97" w14:paraId="2139A541" w14:textId="77777777" w:rsidTr="006F549C">
        <w:trPr>
          <w:trHeight w:val="905"/>
        </w:trPr>
        <w:tc>
          <w:tcPr>
            <w:tcW w:w="1795" w:type="dxa"/>
          </w:tcPr>
          <w:p w14:paraId="7DF304F4" w14:textId="13E1FBFE" w:rsidR="00487F2B" w:rsidRPr="00E32E97" w:rsidRDefault="00487F2B" w:rsidP="00965754">
            <w:pPr>
              <w:rPr>
                <w:rFonts w:ascii="Corbel" w:hAnsi="Corbel"/>
                <w:b/>
                <w:bCs/>
                <w:lang w:val="en-GB"/>
              </w:rPr>
            </w:pPr>
            <w:r w:rsidRPr="00F21501">
              <w:rPr>
                <w:rFonts w:ascii="Corbel" w:hAnsi="Corbel"/>
                <w:b/>
                <w:bCs/>
                <w:color w:val="D22F50"/>
                <w:lang w:val="en-GB"/>
              </w:rPr>
              <w:lastRenderedPageBreak/>
              <w:t>Ensuring Accessibility</w:t>
            </w:r>
          </w:p>
        </w:tc>
        <w:tc>
          <w:tcPr>
            <w:tcW w:w="7560" w:type="dxa"/>
          </w:tcPr>
          <w:p w14:paraId="6F12043E" w14:textId="7DFA33B7" w:rsidR="00F013FD" w:rsidRPr="006F549C" w:rsidRDefault="00865D24"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 xml:space="preserve">Ensuring that </w:t>
            </w:r>
            <w:r w:rsidR="00F21501" w:rsidRPr="006F549C">
              <w:rPr>
                <w:rFonts w:ascii="Corbel" w:hAnsi="Corbel"/>
                <w:i/>
                <w:iCs/>
                <w:lang w:val="en-GB"/>
              </w:rPr>
              <w:t>our venue, programming</w:t>
            </w:r>
            <w:r w:rsidR="006F549C" w:rsidRPr="006F549C">
              <w:rPr>
                <w:rFonts w:ascii="Corbel" w:hAnsi="Corbel"/>
                <w:i/>
                <w:iCs/>
                <w:lang w:val="en-GB"/>
              </w:rPr>
              <w:t xml:space="preserve">, events, services, and promotions </w:t>
            </w:r>
            <w:r w:rsidRPr="006F549C">
              <w:rPr>
                <w:rFonts w:ascii="Corbel" w:hAnsi="Corbel"/>
                <w:i/>
                <w:iCs/>
                <w:lang w:val="en-GB"/>
              </w:rPr>
              <w:t>are accessible to individuals with disabilities and additional needs.</w:t>
            </w:r>
          </w:p>
        </w:tc>
      </w:tr>
      <w:tr w:rsidR="00865D24" w:rsidRPr="00E32E97" w14:paraId="795F48DA" w14:textId="77777777" w:rsidTr="006F549C">
        <w:tc>
          <w:tcPr>
            <w:tcW w:w="1795" w:type="dxa"/>
          </w:tcPr>
          <w:p w14:paraId="54DBF25C" w14:textId="274B8A7B" w:rsidR="00865D24" w:rsidRPr="00E32E97" w:rsidRDefault="00865D24" w:rsidP="00965754">
            <w:pPr>
              <w:rPr>
                <w:rFonts w:ascii="Corbel" w:hAnsi="Corbel"/>
                <w:b/>
                <w:bCs/>
                <w:lang w:val="en-GB"/>
              </w:rPr>
            </w:pPr>
            <w:r w:rsidRPr="006F549C">
              <w:rPr>
                <w:rFonts w:ascii="Corbel" w:hAnsi="Corbel"/>
                <w:b/>
                <w:bCs/>
                <w:color w:val="D22F50"/>
                <w:lang w:val="en-GB"/>
              </w:rPr>
              <w:t>Promoting Respect</w:t>
            </w:r>
          </w:p>
        </w:tc>
        <w:tc>
          <w:tcPr>
            <w:tcW w:w="7560" w:type="dxa"/>
          </w:tcPr>
          <w:p w14:paraId="14ED944F" w14:textId="4B0012DD" w:rsidR="00865D24" w:rsidRPr="006F549C" w:rsidRDefault="00865D24" w:rsidP="006F549C">
            <w:pPr>
              <w:pStyle w:val="ListParagraph"/>
              <w:numPr>
                <w:ilvl w:val="0"/>
                <w:numId w:val="23"/>
              </w:numPr>
              <w:spacing w:after="40"/>
              <w:ind w:left="436" w:hanging="357"/>
              <w:contextualSpacing w:val="0"/>
              <w:rPr>
                <w:rFonts w:ascii="Corbel" w:hAnsi="Corbel"/>
                <w:i/>
                <w:iCs/>
                <w:lang w:val="en-GB"/>
              </w:rPr>
            </w:pPr>
            <w:r w:rsidRPr="006F549C">
              <w:rPr>
                <w:rFonts w:ascii="Corbel" w:hAnsi="Corbel"/>
                <w:i/>
                <w:iCs/>
                <w:lang w:val="en-GB"/>
              </w:rPr>
              <w:t>Developing and maintaining a culture where all employees are responsible for treating their colleagues,</w:t>
            </w:r>
            <w:r w:rsidR="006F549C" w:rsidRPr="006F549C">
              <w:rPr>
                <w:rFonts w:ascii="Corbel" w:hAnsi="Corbel"/>
                <w:i/>
                <w:iCs/>
                <w:lang w:val="en-GB"/>
              </w:rPr>
              <w:t xml:space="preserve"> audiences</w:t>
            </w:r>
            <w:r w:rsidRPr="006F549C">
              <w:rPr>
                <w:rFonts w:ascii="Corbel" w:hAnsi="Corbel"/>
                <w:i/>
                <w:iCs/>
                <w:lang w:val="en-GB"/>
              </w:rPr>
              <w:t xml:space="preserve">, </w:t>
            </w:r>
            <w:r w:rsidR="006F549C" w:rsidRPr="006F549C">
              <w:rPr>
                <w:rFonts w:ascii="Corbel" w:hAnsi="Corbel"/>
                <w:i/>
                <w:iCs/>
                <w:lang w:val="en-GB"/>
              </w:rPr>
              <w:t>artists, children and young people</w:t>
            </w:r>
            <w:r w:rsidRPr="006F549C">
              <w:rPr>
                <w:rFonts w:ascii="Corbel" w:hAnsi="Corbel"/>
                <w:i/>
                <w:iCs/>
                <w:lang w:val="en-GB"/>
              </w:rPr>
              <w:t xml:space="preserve"> and industry partners with respect and valuing diversity.</w:t>
            </w:r>
          </w:p>
        </w:tc>
      </w:tr>
    </w:tbl>
    <w:p w14:paraId="0CF9BBCE" w14:textId="77777777" w:rsidR="00965754" w:rsidRPr="00E32E97" w:rsidRDefault="00965754" w:rsidP="00965754">
      <w:pPr>
        <w:rPr>
          <w:rFonts w:ascii="Corbel" w:hAnsi="Corbel"/>
          <w:lang w:val="en-GB"/>
        </w:rPr>
      </w:pPr>
    </w:p>
    <w:p w14:paraId="6F70D3EC" w14:textId="66E04A1D" w:rsidR="00F013FD" w:rsidRPr="006F549C" w:rsidRDefault="00F013FD" w:rsidP="006F549C">
      <w:pPr>
        <w:pStyle w:val="Heading1"/>
        <w:keepNext w:val="0"/>
        <w:keepLines w:val="0"/>
        <w:spacing w:before="480"/>
        <w:rPr>
          <w:rFonts w:ascii="Corbel" w:eastAsiaTheme="minorHAnsi" w:hAnsi="Corbel"/>
          <w:b/>
          <w:bCs/>
          <w:smallCaps/>
          <w:color w:val="AEBE38"/>
          <w:spacing w:val="5"/>
          <w:sz w:val="28"/>
          <w:szCs w:val="36"/>
          <w:lang w:val="en-US"/>
        </w:rPr>
      </w:pPr>
      <w:r w:rsidRPr="006F549C">
        <w:rPr>
          <w:rFonts w:ascii="Corbel" w:eastAsiaTheme="minorHAnsi" w:hAnsi="Corbel"/>
          <w:b/>
          <w:bCs/>
          <w:smallCaps/>
          <w:color w:val="AEBE38"/>
          <w:spacing w:val="5"/>
          <w:sz w:val="28"/>
          <w:szCs w:val="36"/>
          <w:lang w:val="en-US"/>
        </w:rPr>
        <w:t xml:space="preserve">Policy </w:t>
      </w:r>
      <w:r w:rsidR="00146AED" w:rsidRPr="006F549C">
        <w:rPr>
          <w:rFonts w:ascii="Corbel" w:eastAsiaTheme="minorHAnsi" w:hAnsi="Corbel"/>
          <w:b/>
          <w:bCs/>
          <w:smallCaps/>
          <w:color w:val="AEBE38"/>
          <w:spacing w:val="5"/>
          <w:sz w:val="28"/>
          <w:szCs w:val="36"/>
          <w:lang w:val="en-US"/>
        </w:rPr>
        <w:t>R</w:t>
      </w:r>
      <w:r w:rsidRPr="006F549C">
        <w:rPr>
          <w:rFonts w:ascii="Corbel" w:eastAsiaTheme="minorHAnsi" w:hAnsi="Corbel"/>
          <w:b/>
          <w:bCs/>
          <w:smallCaps/>
          <w:color w:val="AEBE38"/>
          <w:spacing w:val="5"/>
          <w:sz w:val="28"/>
          <w:szCs w:val="36"/>
          <w:lang w:val="en-US"/>
        </w:rPr>
        <w:t>eview</w:t>
      </w:r>
    </w:p>
    <w:p w14:paraId="11735C2F" w14:textId="74D82305" w:rsidR="00965754" w:rsidRPr="00E32E97" w:rsidRDefault="006F549C" w:rsidP="00965754">
      <w:pPr>
        <w:rPr>
          <w:rFonts w:ascii="Corbel" w:hAnsi="Corbel"/>
          <w:lang w:val="en-GB"/>
        </w:rPr>
      </w:pPr>
      <w:r>
        <w:rPr>
          <w:rFonts w:ascii="Corbel" w:hAnsi="Corbel"/>
          <w:lang w:val="en-GB"/>
        </w:rPr>
        <w:t>SEAC</w:t>
      </w:r>
      <w:r w:rsidR="00965754" w:rsidRPr="00E32E97">
        <w:rPr>
          <w:rFonts w:ascii="Corbel" w:hAnsi="Corbel"/>
          <w:lang w:val="en-GB"/>
        </w:rPr>
        <w:t xml:space="preserve"> will review this policy </w:t>
      </w:r>
      <w:r w:rsidR="00C259D5" w:rsidRPr="00E32E97">
        <w:rPr>
          <w:rFonts w:ascii="Corbel" w:hAnsi="Corbel"/>
          <w:lang w:val="en-GB"/>
        </w:rPr>
        <w:t xml:space="preserve">annually </w:t>
      </w:r>
      <w:r w:rsidR="00965754" w:rsidRPr="00E32E97">
        <w:rPr>
          <w:rFonts w:ascii="Corbel" w:hAnsi="Corbel"/>
          <w:lang w:val="en-GB"/>
        </w:rPr>
        <w:t>to ensure its effectiveness and make necessary improvements.</w:t>
      </w:r>
    </w:p>
    <w:p w14:paraId="11A42CE0" w14:textId="5132341B" w:rsidR="00965754" w:rsidRPr="006F549C" w:rsidRDefault="00965754" w:rsidP="006F549C">
      <w:pPr>
        <w:pStyle w:val="Heading1"/>
        <w:keepNext w:val="0"/>
        <w:keepLines w:val="0"/>
        <w:spacing w:before="480"/>
        <w:rPr>
          <w:rFonts w:ascii="Corbel" w:eastAsiaTheme="minorHAnsi" w:hAnsi="Corbel"/>
          <w:b/>
          <w:bCs/>
          <w:smallCaps/>
          <w:color w:val="AEBE38"/>
          <w:spacing w:val="5"/>
          <w:sz w:val="28"/>
          <w:szCs w:val="36"/>
          <w:lang w:val="en-US"/>
        </w:rPr>
      </w:pPr>
      <w:r w:rsidRPr="006F549C">
        <w:rPr>
          <w:rFonts w:ascii="Corbel" w:eastAsiaTheme="minorHAnsi" w:hAnsi="Corbel"/>
          <w:b/>
          <w:bCs/>
          <w:smallCaps/>
          <w:color w:val="AEBE38"/>
          <w:spacing w:val="5"/>
          <w:sz w:val="28"/>
          <w:szCs w:val="36"/>
          <w:lang w:val="en-US"/>
        </w:rPr>
        <w:t>Communication</w:t>
      </w:r>
    </w:p>
    <w:p w14:paraId="625A50E2" w14:textId="39CE986E" w:rsidR="00965754" w:rsidRPr="00E32E97" w:rsidRDefault="00F013FD" w:rsidP="00965754">
      <w:pPr>
        <w:rPr>
          <w:rFonts w:ascii="Corbel" w:hAnsi="Corbel"/>
          <w:lang w:val="en-GB"/>
        </w:rPr>
      </w:pPr>
      <w:r w:rsidRPr="00E32E97">
        <w:rPr>
          <w:rFonts w:ascii="Corbel" w:hAnsi="Corbel"/>
          <w:lang w:val="en-GB"/>
        </w:rPr>
        <w:t>The policy</w:t>
      </w:r>
      <w:r w:rsidR="00965754" w:rsidRPr="00E32E97">
        <w:rPr>
          <w:rFonts w:ascii="Corbel" w:hAnsi="Corbel"/>
          <w:lang w:val="en-GB"/>
        </w:rPr>
        <w:t xml:space="preserve"> will be communicated to all employees, </w:t>
      </w:r>
      <w:r w:rsidR="006F549C">
        <w:rPr>
          <w:rFonts w:ascii="Corbel" w:hAnsi="Corbel"/>
          <w:lang w:val="en-GB"/>
        </w:rPr>
        <w:t xml:space="preserve">artists, </w:t>
      </w:r>
      <w:r w:rsidR="00965754" w:rsidRPr="00E32E97">
        <w:rPr>
          <w:rFonts w:ascii="Corbel" w:hAnsi="Corbel"/>
          <w:lang w:val="en-GB"/>
        </w:rPr>
        <w:t xml:space="preserve">stakeholders, </w:t>
      </w:r>
      <w:r w:rsidR="006F549C">
        <w:rPr>
          <w:rFonts w:ascii="Corbel" w:hAnsi="Corbel"/>
          <w:lang w:val="en-GB"/>
        </w:rPr>
        <w:t xml:space="preserve">service users </w:t>
      </w:r>
      <w:r w:rsidR="00965754" w:rsidRPr="00E32E97">
        <w:rPr>
          <w:rFonts w:ascii="Corbel" w:hAnsi="Corbel"/>
          <w:lang w:val="en-GB"/>
        </w:rPr>
        <w:t xml:space="preserve">and </w:t>
      </w:r>
      <w:r w:rsidRPr="00E32E97">
        <w:rPr>
          <w:rFonts w:ascii="Corbel" w:hAnsi="Corbel"/>
          <w:lang w:val="en-GB"/>
        </w:rPr>
        <w:t>collaborators</w:t>
      </w:r>
      <w:r w:rsidR="00965754" w:rsidRPr="00E32E97">
        <w:rPr>
          <w:rFonts w:ascii="Corbel" w:hAnsi="Corbel"/>
          <w:lang w:val="en-GB"/>
        </w:rPr>
        <w:t xml:space="preserve"> and will be made available to </w:t>
      </w:r>
      <w:r w:rsidR="006F549C">
        <w:rPr>
          <w:rFonts w:ascii="Corbel" w:hAnsi="Corbel"/>
          <w:lang w:val="en-GB"/>
        </w:rPr>
        <w:t xml:space="preserve">our audiences and </w:t>
      </w:r>
      <w:r w:rsidR="00965754" w:rsidRPr="00E32E97">
        <w:rPr>
          <w:rFonts w:ascii="Corbel" w:hAnsi="Corbel"/>
          <w:lang w:val="en-GB"/>
        </w:rPr>
        <w:t>the public on our website.</w:t>
      </w:r>
    </w:p>
    <w:p w14:paraId="05EE28BF" w14:textId="1B8C14E2" w:rsidR="00F013FD" w:rsidRDefault="006F549C" w:rsidP="00965754">
      <w:pPr>
        <w:rPr>
          <w:rFonts w:ascii="Corbel" w:hAnsi="Corbel"/>
          <w:lang w:val="en-GB"/>
        </w:rPr>
      </w:pPr>
      <w:r>
        <w:rPr>
          <w:rFonts w:ascii="Corbel" w:hAnsi="Corbel"/>
          <w:lang w:val="en-GB"/>
        </w:rPr>
        <w:t xml:space="preserve">SEAC </w:t>
      </w:r>
      <w:r w:rsidR="00965754" w:rsidRPr="00E32E97">
        <w:rPr>
          <w:rFonts w:ascii="Corbel" w:hAnsi="Corbel"/>
          <w:lang w:val="en-GB"/>
        </w:rPr>
        <w:t>is dedicated to creating an inclusive, diverse, and equitable environment in the</w:t>
      </w:r>
      <w:r>
        <w:rPr>
          <w:rFonts w:ascii="Corbel" w:hAnsi="Corbel"/>
          <w:lang w:val="en-GB"/>
        </w:rPr>
        <w:t xml:space="preserve"> arts and cultural sector in Fingal. </w:t>
      </w:r>
      <w:r w:rsidR="00965754" w:rsidRPr="00E32E97">
        <w:rPr>
          <w:rFonts w:ascii="Corbel" w:hAnsi="Corbel"/>
          <w:lang w:val="en-GB"/>
        </w:rPr>
        <w:t xml:space="preserve">We believe that this commitment enhances our </w:t>
      </w:r>
      <w:r w:rsidR="00C259D5">
        <w:rPr>
          <w:rFonts w:ascii="Corbel" w:hAnsi="Corbel"/>
          <w:lang w:val="en-GB"/>
        </w:rPr>
        <w:t xml:space="preserve">commitment to our employees, artists and audiences, enhancing our </w:t>
      </w:r>
      <w:r w:rsidR="00965754" w:rsidRPr="00E32E97">
        <w:rPr>
          <w:rFonts w:ascii="Corbel" w:hAnsi="Corbel"/>
          <w:lang w:val="en-GB"/>
        </w:rPr>
        <w:t>ability to serve our audiences effectively.</w:t>
      </w:r>
    </w:p>
    <w:p w14:paraId="48E67A8A" w14:textId="58EE1419" w:rsidR="006F549C" w:rsidRPr="00E32E97" w:rsidRDefault="006F549C" w:rsidP="00965754">
      <w:pPr>
        <w:rPr>
          <w:rFonts w:ascii="Corbel" w:hAnsi="Corbel"/>
          <w:lang w:val="en-GB"/>
        </w:rPr>
      </w:pPr>
    </w:p>
    <w:p w14:paraId="07F1A611" w14:textId="77777777" w:rsidR="00F013FD" w:rsidRDefault="00F013FD" w:rsidP="00965754">
      <w:pPr>
        <w:rPr>
          <w:rFonts w:ascii="Corbel" w:hAnsi="Corbel"/>
          <w:lang w:val="en-GB"/>
        </w:rPr>
      </w:pPr>
    </w:p>
    <w:p w14:paraId="7BD7D228" w14:textId="77777777" w:rsidR="00C259D5" w:rsidRPr="00E32E97" w:rsidRDefault="00C259D5" w:rsidP="00965754">
      <w:pPr>
        <w:rPr>
          <w:rFonts w:ascii="Corbel" w:hAnsi="Corbel"/>
          <w:lang w:val="en-GB"/>
        </w:rPr>
      </w:pPr>
    </w:p>
    <w:p w14:paraId="6EA8A48A" w14:textId="284E1C04" w:rsidR="00F013FD" w:rsidRPr="00E32E97" w:rsidRDefault="006F549C" w:rsidP="00965754">
      <w:pPr>
        <w:rPr>
          <w:rFonts w:ascii="Corbel" w:hAnsi="Corbel"/>
          <w:b/>
          <w:bCs/>
          <w:lang w:val="en-GB"/>
        </w:rPr>
      </w:pPr>
      <w:r>
        <w:rPr>
          <w:rFonts w:ascii="Corbel" w:hAnsi="Corbel"/>
          <w:b/>
          <w:bCs/>
          <w:lang w:val="en-GB"/>
        </w:rPr>
        <w:t>Lauren O’Toole</w:t>
      </w:r>
      <w:r w:rsidR="00F013FD" w:rsidRPr="00E32E97">
        <w:rPr>
          <w:rFonts w:ascii="Corbel" w:hAnsi="Corbel"/>
          <w:b/>
          <w:bCs/>
          <w:lang w:val="en-GB"/>
        </w:rPr>
        <w:tab/>
      </w:r>
      <w:r w:rsidR="00F013FD" w:rsidRPr="00E32E97">
        <w:rPr>
          <w:rFonts w:ascii="Corbel" w:hAnsi="Corbel"/>
          <w:b/>
          <w:bCs/>
          <w:lang w:val="en-GB"/>
        </w:rPr>
        <w:tab/>
      </w:r>
    </w:p>
    <w:p w14:paraId="464AFAF3" w14:textId="77777777" w:rsidR="00105187" w:rsidRDefault="00F013FD">
      <w:pPr>
        <w:rPr>
          <w:rFonts w:ascii="Corbel" w:hAnsi="Corbel"/>
          <w:lang w:val="en-GB"/>
        </w:rPr>
      </w:pPr>
      <w:r w:rsidRPr="00E32E97">
        <w:rPr>
          <w:rFonts w:ascii="Corbel" w:hAnsi="Corbel"/>
          <w:lang w:val="en-GB"/>
        </w:rPr>
        <w:t>DIRECTOR</w:t>
      </w:r>
      <w:r w:rsidRPr="00E32E97">
        <w:rPr>
          <w:rFonts w:ascii="Corbel" w:hAnsi="Corbel"/>
          <w:lang w:val="en-GB"/>
        </w:rPr>
        <w:tab/>
      </w:r>
    </w:p>
    <w:p w14:paraId="0555566F" w14:textId="75FEAD4B" w:rsidR="003610C1" w:rsidRPr="00C259D5" w:rsidRDefault="00F013FD">
      <w:pPr>
        <w:rPr>
          <w:rFonts w:ascii="Corbel" w:hAnsi="Corbel"/>
          <w:lang w:val="en-GB"/>
        </w:rPr>
      </w:pPr>
      <w:r w:rsidRPr="00E32E97">
        <w:rPr>
          <w:rFonts w:ascii="Corbel" w:hAnsi="Corbel"/>
          <w:lang w:val="en-GB"/>
        </w:rPr>
        <w:tab/>
      </w:r>
      <w:r w:rsidRPr="00E32E97">
        <w:rPr>
          <w:rFonts w:ascii="Corbel" w:hAnsi="Corbel"/>
          <w:lang w:val="en-GB"/>
        </w:rPr>
        <w:tab/>
      </w:r>
    </w:p>
    <w:p w14:paraId="3E7AD9EA" w14:textId="3A29A856" w:rsidR="006F549C" w:rsidRDefault="006F549C">
      <w:r>
        <w:t>Date:</w:t>
      </w:r>
      <w:r>
        <w:tab/>
      </w:r>
      <w:r w:rsidR="00C259D5">
        <w:t>______________________</w:t>
      </w:r>
    </w:p>
    <w:sectPr w:rsidR="006F549C" w:rsidSect="00EF56C3">
      <w:headerReference w:type="default" r:id="rId8"/>
      <w:footerReference w:type="default" r:id="rId9"/>
      <w:pgSz w:w="11907" w:h="11907" w:code="9"/>
      <w:pgMar w:top="1440" w:right="1440" w:bottom="107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A7B0" w14:textId="77777777" w:rsidR="00EF56C3" w:rsidRDefault="00EF56C3" w:rsidP="00C53D90">
      <w:pPr>
        <w:spacing w:after="0" w:line="240" w:lineRule="auto"/>
      </w:pPr>
      <w:r>
        <w:separator/>
      </w:r>
    </w:p>
  </w:endnote>
  <w:endnote w:type="continuationSeparator" w:id="0">
    <w:p w14:paraId="2207C3CB" w14:textId="77777777" w:rsidR="00EF56C3" w:rsidRDefault="00EF56C3" w:rsidP="00C5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79835807"/>
      <w:docPartObj>
        <w:docPartGallery w:val="Page Numbers (Bottom of Page)"/>
        <w:docPartUnique/>
      </w:docPartObj>
    </w:sdtPr>
    <w:sdtEndPr>
      <w:rPr>
        <w:color w:val="7F7F7F" w:themeColor="background1" w:themeShade="7F"/>
        <w:spacing w:val="20"/>
      </w:rPr>
    </w:sdtEndPr>
    <w:sdtContent>
      <w:p w14:paraId="77932468" w14:textId="02D8AC57" w:rsidR="00C53D90" w:rsidRPr="002F7F0C" w:rsidRDefault="002F7F0C" w:rsidP="002F7F0C">
        <w:pPr>
          <w:pStyle w:val="Footer"/>
          <w:pBdr>
            <w:top w:val="single" w:sz="4" w:space="1" w:color="D9D9D9" w:themeColor="background1" w:themeShade="D9"/>
          </w:pBdr>
          <w:rPr>
            <w:b/>
            <w:bCs/>
            <w:sz w:val="18"/>
            <w:szCs w:val="18"/>
          </w:rPr>
        </w:pPr>
        <w:r w:rsidRPr="00BB6516">
          <w:rPr>
            <w:sz w:val="18"/>
            <w:szCs w:val="18"/>
          </w:rPr>
          <w:fldChar w:fldCharType="begin"/>
        </w:r>
        <w:r w:rsidRPr="00BB6516">
          <w:rPr>
            <w:sz w:val="18"/>
            <w:szCs w:val="18"/>
          </w:rPr>
          <w:instrText xml:space="preserve"> PAGE   \* MERGEFORMAT </w:instrText>
        </w:r>
        <w:r w:rsidRPr="00BB6516">
          <w:rPr>
            <w:sz w:val="18"/>
            <w:szCs w:val="18"/>
          </w:rPr>
          <w:fldChar w:fldCharType="separate"/>
        </w:r>
        <w:r>
          <w:rPr>
            <w:sz w:val="18"/>
            <w:szCs w:val="18"/>
          </w:rPr>
          <w:t>2</w:t>
        </w:r>
        <w:r w:rsidRPr="00BB6516">
          <w:rPr>
            <w:b/>
            <w:bCs/>
            <w:noProof/>
            <w:sz w:val="18"/>
            <w:szCs w:val="18"/>
          </w:rPr>
          <w:fldChar w:fldCharType="end"/>
        </w:r>
        <w:r w:rsidRPr="00BB6516">
          <w:rPr>
            <w:b/>
            <w:bCs/>
            <w:sz w:val="18"/>
            <w:szCs w:val="18"/>
          </w:rPr>
          <w:t xml:space="preserve"> | </w:t>
        </w:r>
        <w:r w:rsidRPr="00BB6516">
          <w:rPr>
            <w:color w:val="7F7F7F" w:themeColor="background1" w:themeShade="7F"/>
            <w:spacing w:val="60"/>
            <w:sz w:val="18"/>
            <w:szCs w:val="18"/>
          </w:rPr>
          <w:t xml:space="preserve">Page                                                                 </w:t>
        </w:r>
        <w:r>
          <w:rPr>
            <w:color w:val="7F7F7F" w:themeColor="background1" w:themeShade="7F"/>
            <w:spacing w:val="60"/>
            <w:sz w:val="18"/>
            <w:szCs w:val="18"/>
          </w:rPr>
          <w:t xml:space="preserve">        </w:t>
        </w:r>
        <w:r w:rsidRPr="00BB6516">
          <w:rPr>
            <w:color w:val="7F7F7F" w:themeColor="background1" w:themeShade="7F"/>
            <w:spacing w:val="20"/>
            <w:sz w:val="18"/>
            <w:szCs w:val="18"/>
          </w:rPr>
          <w:t>www.ts</w:t>
        </w:r>
        <w:r>
          <w:rPr>
            <w:color w:val="7F7F7F" w:themeColor="background1" w:themeShade="7F"/>
            <w:spacing w:val="20"/>
            <w:sz w:val="18"/>
            <w:szCs w:val="18"/>
          </w:rPr>
          <w:t>e</w:t>
        </w:r>
        <w:r w:rsidRPr="00BB6516">
          <w:rPr>
            <w:color w:val="7F7F7F" w:themeColor="background1" w:themeShade="7F"/>
            <w:spacing w:val="20"/>
            <w:sz w:val="18"/>
            <w:szCs w:val="18"/>
          </w:rPr>
          <w:t>ac.ie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E4AB" w14:textId="77777777" w:rsidR="00EF56C3" w:rsidRDefault="00EF56C3" w:rsidP="00C53D90">
      <w:pPr>
        <w:spacing w:after="0" w:line="240" w:lineRule="auto"/>
      </w:pPr>
      <w:r>
        <w:separator/>
      </w:r>
    </w:p>
  </w:footnote>
  <w:footnote w:type="continuationSeparator" w:id="0">
    <w:p w14:paraId="4E7EC408" w14:textId="77777777" w:rsidR="00EF56C3" w:rsidRDefault="00EF56C3" w:rsidP="00C5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479A" w14:textId="2B2A2435" w:rsidR="00C53D90" w:rsidRDefault="00C53D90" w:rsidP="00C53D90">
    <w:pPr>
      <w:pStyle w:val="NoSpacing"/>
      <w:jc w:val="right"/>
    </w:pPr>
    <w:r w:rsidRPr="00517C18">
      <w:rPr>
        <w:color w:val="D22F50"/>
        <w:sz w:val="18"/>
        <w:szCs w:val="18"/>
      </w:rPr>
      <w:t>Séamus Ennis Arts Centre</w:t>
    </w:r>
    <w:r w:rsidRPr="00BB6516">
      <w:rPr>
        <w:color w:val="D22F50"/>
        <w:sz w:val="18"/>
        <w:szCs w:val="18"/>
      </w:rPr>
      <w:t xml:space="preserve"> </w:t>
    </w:r>
    <w:r>
      <w:rPr>
        <w:color w:val="D22F50"/>
        <w:sz w:val="18"/>
        <w:szCs w:val="18"/>
      </w:rPr>
      <w:t>EDI Policy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9AD"/>
    <w:multiLevelType w:val="multilevel"/>
    <w:tmpl w:val="52F8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BC5DB8"/>
    <w:multiLevelType w:val="multilevel"/>
    <w:tmpl w:val="2A26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40AFD"/>
    <w:multiLevelType w:val="multilevel"/>
    <w:tmpl w:val="8B74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671681"/>
    <w:multiLevelType w:val="multilevel"/>
    <w:tmpl w:val="319C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D7ECF"/>
    <w:multiLevelType w:val="multilevel"/>
    <w:tmpl w:val="2B96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D398A"/>
    <w:multiLevelType w:val="multilevel"/>
    <w:tmpl w:val="61C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054572"/>
    <w:multiLevelType w:val="multilevel"/>
    <w:tmpl w:val="B7ACE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62601"/>
    <w:multiLevelType w:val="multilevel"/>
    <w:tmpl w:val="7840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8918C9"/>
    <w:multiLevelType w:val="multilevel"/>
    <w:tmpl w:val="1F90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56FCF"/>
    <w:multiLevelType w:val="multilevel"/>
    <w:tmpl w:val="503A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A3301C"/>
    <w:multiLevelType w:val="multilevel"/>
    <w:tmpl w:val="B184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51DD2"/>
    <w:multiLevelType w:val="multilevel"/>
    <w:tmpl w:val="784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BE6CCB"/>
    <w:multiLevelType w:val="multilevel"/>
    <w:tmpl w:val="0DEC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AE6C93"/>
    <w:multiLevelType w:val="multilevel"/>
    <w:tmpl w:val="144E4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C777C7"/>
    <w:multiLevelType w:val="multilevel"/>
    <w:tmpl w:val="ABCA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E44C07"/>
    <w:multiLevelType w:val="multilevel"/>
    <w:tmpl w:val="EE44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11512"/>
    <w:multiLevelType w:val="multilevel"/>
    <w:tmpl w:val="EFA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1146BC"/>
    <w:multiLevelType w:val="multilevel"/>
    <w:tmpl w:val="B5AC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FD4B6D"/>
    <w:multiLevelType w:val="multilevel"/>
    <w:tmpl w:val="BBFA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F85DFF"/>
    <w:multiLevelType w:val="multilevel"/>
    <w:tmpl w:val="A09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990DF8"/>
    <w:multiLevelType w:val="multilevel"/>
    <w:tmpl w:val="3A1E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0E71BA"/>
    <w:multiLevelType w:val="hybridMultilevel"/>
    <w:tmpl w:val="9DDED8C8"/>
    <w:lvl w:ilvl="0" w:tplc="E1180CA6">
      <w:start w:val="1"/>
      <w:numFmt w:val="bullet"/>
      <w:lvlText w:val=""/>
      <w:lvlJc w:val="left"/>
      <w:pPr>
        <w:ind w:left="720" w:hanging="360"/>
      </w:pPr>
      <w:rPr>
        <w:rFonts w:ascii="Wingdings" w:hAnsi="Wingdings" w:hint="default"/>
        <w:color w:val="A9CB3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7181C"/>
    <w:multiLevelType w:val="multilevel"/>
    <w:tmpl w:val="1E2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42095220">
    <w:abstractNumId w:val="15"/>
  </w:num>
  <w:num w:numId="2" w16cid:durableId="2143846156">
    <w:abstractNumId w:val="20"/>
  </w:num>
  <w:num w:numId="3" w16cid:durableId="1924796379">
    <w:abstractNumId w:val="11"/>
  </w:num>
  <w:num w:numId="4" w16cid:durableId="740491821">
    <w:abstractNumId w:val="18"/>
  </w:num>
  <w:num w:numId="5" w16cid:durableId="831457284">
    <w:abstractNumId w:val="3"/>
  </w:num>
  <w:num w:numId="6" w16cid:durableId="1633897296">
    <w:abstractNumId w:val="7"/>
  </w:num>
  <w:num w:numId="7" w16cid:durableId="352149892">
    <w:abstractNumId w:val="0"/>
  </w:num>
  <w:num w:numId="8" w16cid:durableId="2119525526">
    <w:abstractNumId w:val="12"/>
  </w:num>
  <w:num w:numId="9" w16cid:durableId="1576427381">
    <w:abstractNumId w:val="1"/>
  </w:num>
  <w:num w:numId="10" w16cid:durableId="1459571344">
    <w:abstractNumId w:val="16"/>
  </w:num>
  <w:num w:numId="11" w16cid:durableId="281739313">
    <w:abstractNumId w:val="8"/>
  </w:num>
  <w:num w:numId="12" w16cid:durableId="708065730">
    <w:abstractNumId w:val="22"/>
  </w:num>
  <w:num w:numId="13" w16cid:durableId="1481389164">
    <w:abstractNumId w:val="2"/>
  </w:num>
  <w:num w:numId="14" w16cid:durableId="1432972379">
    <w:abstractNumId w:val="9"/>
  </w:num>
  <w:num w:numId="15" w16cid:durableId="2010330306">
    <w:abstractNumId w:val="5"/>
  </w:num>
  <w:num w:numId="16" w16cid:durableId="1717896026">
    <w:abstractNumId w:val="4"/>
  </w:num>
  <w:num w:numId="17" w16cid:durableId="1407219798">
    <w:abstractNumId w:val="14"/>
  </w:num>
  <w:num w:numId="18" w16cid:durableId="1420519499">
    <w:abstractNumId w:val="10"/>
  </w:num>
  <w:num w:numId="19" w16cid:durableId="1823425152">
    <w:abstractNumId w:val="17"/>
  </w:num>
  <w:num w:numId="20" w16cid:durableId="152840964">
    <w:abstractNumId w:val="19"/>
  </w:num>
  <w:num w:numId="21" w16cid:durableId="345402542">
    <w:abstractNumId w:val="13"/>
  </w:num>
  <w:num w:numId="22" w16cid:durableId="1946771272">
    <w:abstractNumId w:val="6"/>
  </w:num>
  <w:num w:numId="23" w16cid:durableId="15236684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54"/>
    <w:rsid w:val="00105187"/>
    <w:rsid w:val="00146AED"/>
    <w:rsid w:val="002F091D"/>
    <w:rsid w:val="002F7F0C"/>
    <w:rsid w:val="003610C1"/>
    <w:rsid w:val="003E5EEC"/>
    <w:rsid w:val="003F0863"/>
    <w:rsid w:val="00487F2B"/>
    <w:rsid w:val="004E307E"/>
    <w:rsid w:val="0050290A"/>
    <w:rsid w:val="005608A2"/>
    <w:rsid w:val="006714AB"/>
    <w:rsid w:val="006C3662"/>
    <w:rsid w:val="006F549C"/>
    <w:rsid w:val="00735604"/>
    <w:rsid w:val="00865D24"/>
    <w:rsid w:val="00965754"/>
    <w:rsid w:val="009E4CBB"/>
    <w:rsid w:val="00A077E4"/>
    <w:rsid w:val="00A627AB"/>
    <w:rsid w:val="00C259D5"/>
    <w:rsid w:val="00C53D90"/>
    <w:rsid w:val="00C62B33"/>
    <w:rsid w:val="00D163E9"/>
    <w:rsid w:val="00E32E97"/>
    <w:rsid w:val="00E57BB7"/>
    <w:rsid w:val="00E967B7"/>
    <w:rsid w:val="00EF56C3"/>
    <w:rsid w:val="00F013FD"/>
    <w:rsid w:val="00F21501"/>
    <w:rsid w:val="00F274F8"/>
    <w:rsid w:val="00F5056C"/>
    <w:rsid w:val="00F641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125F8"/>
  <w15:chartTrackingRefBased/>
  <w15:docId w15:val="{50A7FEBF-CE95-4413-9D4D-6A315B15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863"/>
    <w:pPr>
      <w:spacing w:after="120"/>
    </w:pPr>
    <w:rPr>
      <w:rFonts w:ascii="Corbel Light" w:hAnsi="Corbel Light"/>
      <w:lang w:bidi="en-US"/>
    </w:rPr>
  </w:style>
  <w:style w:type="paragraph" w:styleId="Heading1">
    <w:name w:val="heading 1"/>
    <w:basedOn w:val="Normal"/>
    <w:next w:val="Normal"/>
    <w:link w:val="Heading1Char"/>
    <w:autoRedefine/>
    <w:uiPriority w:val="9"/>
    <w:qFormat/>
    <w:rsid w:val="009E4CBB"/>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autoRedefine/>
    <w:uiPriority w:val="9"/>
    <w:unhideWhenUsed/>
    <w:qFormat/>
    <w:rsid w:val="003E5EEC"/>
    <w:pPr>
      <w:spacing w:before="200" w:line="271" w:lineRule="auto"/>
      <w:outlineLvl w:val="1"/>
    </w:pPr>
    <w:rPr>
      <w:smallCaps/>
      <w:sz w:val="28"/>
      <w:szCs w:val="28"/>
    </w:rPr>
  </w:style>
  <w:style w:type="paragraph" w:styleId="Heading4">
    <w:name w:val="heading 4"/>
    <w:basedOn w:val="Normal"/>
    <w:next w:val="Normal"/>
    <w:link w:val="Heading4Char"/>
    <w:autoRedefine/>
    <w:uiPriority w:val="9"/>
    <w:unhideWhenUsed/>
    <w:qFormat/>
    <w:rsid w:val="005608A2"/>
    <w:pPr>
      <w:spacing w:after="0" w:line="271" w:lineRule="auto"/>
      <w:outlineLvl w:val="3"/>
    </w:pPr>
    <w:rPr>
      <w:b/>
      <w:bCs/>
      <w:smallCaps/>
      <w:spacing w:val="5"/>
      <w:szCs w:val="24"/>
    </w:rPr>
  </w:style>
  <w:style w:type="paragraph" w:styleId="Heading6">
    <w:name w:val="heading 6"/>
    <w:basedOn w:val="Normal"/>
    <w:next w:val="Normal"/>
    <w:link w:val="Heading6Char"/>
    <w:autoRedefine/>
    <w:uiPriority w:val="9"/>
    <w:unhideWhenUsed/>
    <w:qFormat/>
    <w:rsid w:val="005608A2"/>
    <w:pPr>
      <w:pBdr>
        <w:bottom w:val="single" w:sz="4" w:space="1" w:color="auto"/>
      </w:pBdr>
      <w:shd w:val="clear" w:color="auto" w:fill="FFFFFF" w:themeFill="background1"/>
      <w:spacing w:line="271" w:lineRule="auto"/>
      <w:outlineLvl w:val="5"/>
    </w:pPr>
    <w:rPr>
      <w:b/>
      <w:bCs/>
      <w:color w:val="2F5496" w:themeColor="accent1" w:themeShade="BF"/>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EEC"/>
    <w:rPr>
      <w:smallCaps/>
      <w:sz w:val="28"/>
      <w:szCs w:val="28"/>
    </w:rPr>
  </w:style>
  <w:style w:type="character" w:customStyle="1" w:styleId="Heading1Char">
    <w:name w:val="Heading 1 Char"/>
    <w:basedOn w:val="DefaultParagraphFont"/>
    <w:link w:val="Heading1"/>
    <w:uiPriority w:val="9"/>
    <w:rsid w:val="009E4CB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608A2"/>
    <w:rPr>
      <w:rFonts w:ascii="Corbel Light" w:hAnsi="Corbel Light"/>
      <w:b/>
      <w:bCs/>
      <w:smallCaps/>
      <w:spacing w:val="5"/>
      <w:szCs w:val="24"/>
    </w:rPr>
  </w:style>
  <w:style w:type="character" w:customStyle="1" w:styleId="Heading6Char">
    <w:name w:val="Heading 6 Char"/>
    <w:basedOn w:val="DefaultParagraphFont"/>
    <w:link w:val="Heading6"/>
    <w:uiPriority w:val="9"/>
    <w:rsid w:val="005608A2"/>
    <w:rPr>
      <w:rFonts w:ascii="Corbel Light" w:hAnsi="Corbel Light"/>
      <w:b/>
      <w:bCs/>
      <w:color w:val="2F5496" w:themeColor="accent1" w:themeShade="BF"/>
      <w:spacing w:val="5"/>
      <w:shd w:val="clear" w:color="auto" w:fill="FFFFFF" w:themeFill="background1"/>
    </w:rPr>
  </w:style>
  <w:style w:type="paragraph" w:styleId="Title">
    <w:name w:val="Title"/>
    <w:basedOn w:val="Normal"/>
    <w:next w:val="Normal"/>
    <w:link w:val="TitleChar"/>
    <w:uiPriority w:val="10"/>
    <w:qFormat/>
    <w:rsid w:val="00965754"/>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5754"/>
    <w:rPr>
      <w:rFonts w:eastAsiaTheme="majorEastAsia"/>
      <w:spacing w:val="-10"/>
      <w:kern w:val="28"/>
      <w:sz w:val="56"/>
      <w:szCs w:val="56"/>
      <w:lang w:bidi="en-US"/>
    </w:rPr>
  </w:style>
  <w:style w:type="table" w:styleId="TableGrid">
    <w:name w:val="Table Grid"/>
    <w:basedOn w:val="TableNormal"/>
    <w:uiPriority w:val="39"/>
    <w:rsid w:val="0096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49C"/>
    <w:pPr>
      <w:ind w:left="720"/>
      <w:contextualSpacing/>
    </w:pPr>
  </w:style>
  <w:style w:type="paragraph" w:styleId="Header">
    <w:name w:val="header"/>
    <w:basedOn w:val="Normal"/>
    <w:link w:val="HeaderChar"/>
    <w:uiPriority w:val="99"/>
    <w:unhideWhenUsed/>
    <w:rsid w:val="00C53D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D90"/>
    <w:rPr>
      <w:rFonts w:ascii="Corbel Light" w:hAnsi="Corbel Light"/>
      <w:lang w:bidi="en-US"/>
    </w:rPr>
  </w:style>
  <w:style w:type="paragraph" w:styleId="Footer">
    <w:name w:val="footer"/>
    <w:basedOn w:val="Normal"/>
    <w:link w:val="FooterChar"/>
    <w:uiPriority w:val="99"/>
    <w:unhideWhenUsed/>
    <w:rsid w:val="00C53D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D90"/>
    <w:rPr>
      <w:rFonts w:ascii="Corbel Light" w:hAnsi="Corbel Light"/>
      <w:lang w:bidi="en-US"/>
    </w:rPr>
  </w:style>
  <w:style w:type="paragraph" w:styleId="NoSpacing">
    <w:name w:val="No Spacing"/>
    <w:basedOn w:val="Normal"/>
    <w:link w:val="NoSpacingChar"/>
    <w:uiPriority w:val="1"/>
    <w:qFormat/>
    <w:rsid w:val="00C53D90"/>
    <w:pPr>
      <w:spacing w:after="0" w:line="240" w:lineRule="auto"/>
    </w:pPr>
    <w:rPr>
      <w:rFonts w:ascii="Corbel" w:hAnsi="Corbel"/>
      <w:lang w:val="en-GB"/>
    </w:rPr>
  </w:style>
  <w:style w:type="character" w:customStyle="1" w:styleId="NoSpacingChar">
    <w:name w:val="No Spacing Char"/>
    <w:basedOn w:val="DefaultParagraphFont"/>
    <w:link w:val="NoSpacing"/>
    <w:uiPriority w:val="1"/>
    <w:rsid w:val="00C53D90"/>
    <w:rPr>
      <w:rFonts w:ascii="Corbel" w:hAnsi="Corbel"/>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0189">
      <w:bodyDiv w:val="1"/>
      <w:marLeft w:val="0"/>
      <w:marRight w:val="0"/>
      <w:marTop w:val="0"/>
      <w:marBottom w:val="0"/>
      <w:divBdr>
        <w:top w:val="none" w:sz="0" w:space="0" w:color="auto"/>
        <w:left w:val="none" w:sz="0" w:space="0" w:color="auto"/>
        <w:bottom w:val="none" w:sz="0" w:space="0" w:color="auto"/>
        <w:right w:val="none" w:sz="0" w:space="0" w:color="auto"/>
      </w:divBdr>
      <w:divsChild>
        <w:div w:id="230776703">
          <w:marLeft w:val="0"/>
          <w:marRight w:val="0"/>
          <w:marTop w:val="0"/>
          <w:marBottom w:val="0"/>
          <w:divBdr>
            <w:top w:val="single" w:sz="2" w:space="0" w:color="auto"/>
            <w:left w:val="single" w:sz="2" w:space="0" w:color="auto"/>
            <w:bottom w:val="single" w:sz="6" w:space="0" w:color="auto"/>
            <w:right w:val="single" w:sz="2" w:space="0" w:color="auto"/>
          </w:divBdr>
          <w:divsChild>
            <w:div w:id="290981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390686228">
                  <w:marLeft w:val="0"/>
                  <w:marRight w:val="0"/>
                  <w:marTop w:val="0"/>
                  <w:marBottom w:val="0"/>
                  <w:divBdr>
                    <w:top w:val="single" w:sz="2" w:space="0" w:color="D9D9E3"/>
                    <w:left w:val="single" w:sz="2" w:space="0" w:color="D9D9E3"/>
                    <w:bottom w:val="single" w:sz="2" w:space="0" w:color="D9D9E3"/>
                    <w:right w:val="single" w:sz="2" w:space="0" w:color="D9D9E3"/>
                  </w:divBdr>
                  <w:divsChild>
                    <w:div w:id="650059870">
                      <w:marLeft w:val="0"/>
                      <w:marRight w:val="0"/>
                      <w:marTop w:val="0"/>
                      <w:marBottom w:val="0"/>
                      <w:divBdr>
                        <w:top w:val="single" w:sz="2" w:space="0" w:color="D9D9E3"/>
                        <w:left w:val="single" w:sz="2" w:space="0" w:color="D9D9E3"/>
                        <w:bottom w:val="single" w:sz="2" w:space="0" w:color="D9D9E3"/>
                        <w:right w:val="single" w:sz="2" w:space="0" w:color="D9D9E3"/>
                      </w:divBdr>
                      <w:divsChild>
                        <w:div w:id="1296720961">
                          <w:marLeft w:val="0"/>
                          <w:marRight w:val="0"/>
                          <w:marTop w:val="0"/>
                          <w:marBottom w:val="0"/>
                          <w:divBdr>
                            <w:top w:val="single" w:sz="2" w:space="0" w:color="D9D9E3"/>
                            <w:left w:val="single" w:sz="2" w:space="0" w:color="D9D9E3"/>
                            <w:bottom w:val="single" w:sz="2" w:space="0" w:color="D9D9E3"/>
                            <w:right w:val="single" w:sz="2" w:space="0" w:color="D9D9E3"/>
                          </w:divBdr>
                          <w:divsChild>
                            <w:div w:id="1096832198">
                              <w:marLeft w:val="0"/>
                              <w:marRight w:val="0"/>
                              <w:marTop w:val="0"/>
                              <w:marBottom w:val="0"/>
                              <w:divBdr>
                                <w:top w:val="single" w:sz="2" w:space="0" w:color="D9D9E3"/>
                                <w:left w:val="single" w:sz="2" w:space="0" w:color="D9D9E3"/>
                                <w:bottom w:val="single" w:sz="2" w:space="0" w:color="D9D9E3"/>
                                <w:right w:val="single" w:sz="2" w:space="0" w:color="D9D9E3"/>
                              </w:divBdr>
                              <w:divsChild>
                                <w:div w:id="21377477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8813342">
          <w:marLeft w:val="0"/>
          <w:marRight w:val="0"/>
          <w:marTop w:val="0"/>
          <w:marBottom w:val="0"/>
          <w:divBdr>
            <w:top w:val="single" w:sz="2" w:space="0" w:color="auto"/>
            <w:left w:val="single" w:sz="2" w:space="0" w:color="auto"/>
            <w:bottom w:val="single" w:sz="6" w:space="0" w:color="auto"/>
            <w:right w:val="single" w:sz="2" w:space="0" w:color="auto"/>
          </w:divBdr>
          <w:divsChild>
            <w:div w:id="1634211823">
              <w:marLeft w:val="0"/>
              <w:marRight w:val="0"/>
              <w:marTop w:val="100"/>
              <w:marBottom w:val="100"/>
              <w:divBdr>
                <w:top w:val="single" w:sz="2" w:space="0" w:color="D9D9E3"/>
                <w:left w:val="single" w:sz="2" w:space="0" w:color="D9D9E3"/>
                <w:bottom w:val="single" w:sz="2" w:space="0" w:color="D9D9E3"/>
                <w:right w:val="single" w:sz="2" w:space="0" w:color="D9D9E3"/>
              </w:divBdr>
              <w:divsChild>
                <w:div w:id="203103733">
                  <w:marLeft w:val="0"/>
                  <w:marRight w:val="0"/>
                  <w:marTop w:val="0"/>
                  <w:marBottom w:val="0"/>
                  <w:divBdr>
                    <w:top w:val="single" w:sz="2" w:space="0" w:color="D9D9E3"/>
                    <w:left w:val="single" w:sz="2" w:space="0" w:color="D9D9E3"/>
                    <w:bottom w:val="single" w:sz="2" w:space="0" w:color="D9D9E3"/>
                    <w:right w:val="single" w:sz="2" w:space="0" w:color="D9D9E3"/>
                  </w:divBdr>
                  <w:divsChild>
                    <w:div w:id="860628206">
                      <w:marLeft w:val="0"/>
                      <w:marRight w:val="0"/>
                      <w:marTop w:val="0"/>
                      <w:marBottom w:val="0"/>
                      <w:divBdr>
                        <w:top w:val="single" w:sz="2" w:space="0" w:color="D9D9E3"/>
                        <w:left w:val="single" w:sz="2" w:space="0" w:color="D9D9E3"/>
                        <w:bottom w:val="single" w:sz="2" w:space="0" w:color="D9D9E3"/>
                        <w:right w:val="single" w:sz="2" w:space="0" w:color="D9D9E3"/>
                      </w:divBdr>
                      <w:divsChild>
                        <w:div w:id="930506290">
                          <w:marLeft w:val="0"/>
                          <w:marRight w:val="0"/>
                          <w:marTop w:val="0"/>
                          <w:marBottom w:val="0"/>
                          <w:divBdr>
                            <w:top w:val="single" w:sz="2" w:space="0" w:color="D9D9E3"/>
                            <w:left w:val="single" w:sz="2" w:space="0" w:color="D9D9E3"/>
                            <w:bottom w:val="single" w:sz="2" w:space="0" w:color="D9D9E3"/>
                            <w:right w:val="single" w:sz="2" w:space="0" w:color="D9D9E3"/>
                          </w:divBdr>
                          <w:divsChild>
                            <w:div w:id="654837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5549182">
                      <w:marLeft w:val="0"/>
                      <w:marRight w:val="0"/>
                      <w:marTop w:val="0"/>
                      <w:marBottom w:val="0"/>
                      <w:divBdr>
                        <w:top w:val="single" w:sz="2" w:space="0" w:color="D9D9E3"/>
                        <w:left w:val="single" w:sz="2" w:space="0" w:color="D9D9E3"/>
                        <w:bottom w:val="single" w:sz="2" w:space="0" w:color="D9D9E3"/>
                        <w:right w:val="single" w:sz="2" w:space="0" w:color="D9D9E3"/>
                      </w:divBdr>
                      <w:divsChild>
                        <w:div w:id="1036393094">
                          <w:marLeft w:val="0"/>
                          <w:marRight w:val="0"/>
                          <w:marTop w:val="0"/>
                          <w:marBottom w:val="0"/>
                          <w:divBdr>
                            <w:top w:val="single" w:sz="2" w:space="0" w:color="D9D9E3"/>
                            <w:left w:val="single" w:sz="2" w:space="0" w:color="D9D9E3"/>
                            <w:bottom w:val="single" w:sz="2" w:space="0" w:color="D9D9E3"/>
                            <w:right w:val="single" w:sz="2" w:space="0" w:color="D9D9E3"/>
                          </w:divBdr>
                          <w:divsChild>
                            <w:div w:id="2019194279">
                              <w:marLeft w:val="0"/>
                              <w:marRight w:val="0"/>
                              <w:marTop w:val="0"/>
                              <w:marBottom w:val="0"/>
                              <w:divBdr>
                                <w:top w:val="single" w:sz="2" w:space="0" w:color="D9D9E3"/>
                                <w:left w:val="single" w:sz="2" w:space="0" w:color="D9D9E3"/>
                                <w:bottom w:val="single" w:sz="2" w:space="0" w:color="D9D9E3"/>
                                <w:right w:val="single" w:sz="2" w:space="0" w:color="D9D9E3"/>
                              </w:divBdr>
                              <w:divsChild>
                                <w:div w:id="5782480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79584505">
          <w:marLeft w:val="0"/>
          <w:marRight w:val="0"/>
          <w:marTop w:val="0"/>
          <w:marBottom w:val="0"/>
          <w:divBdr>
            <w:top w:val="single" w:sz="2" w:space="0" w:color="auto"/>
            <w:left w:val="single" w:sz="2" w:space="0" w:color="auto"/>
            <w:bottom w:val="single" w:sz="6" w:space="0" w:color="auto"/>
            <w:right w:val="single" w:sz="2" w:space="0" w:color="auto"/>
          </w:divBdr>
          <w:divsChild>
            <w:div w:id="695689708">
              <w:marLeft w:val="0"/>
              <w:marRight w:val="0"/>
              <w:marTop w:val="100"/>
              <w:marBottom w:val="100"/>
              <w:divBdr>
                <w:top w:val="single" w:sz="2" w:space="0" w:color="D9D9E3"/>
                <w:left w:val="single" w:sz="2" w:space="0" w:color="D9D9E3"/>
                <w:bottom w:val="single" w:sz="2" w:space="0" w:color="D9D9E3"/>
                <w:right w:val="single" w:sz="2" w:space="0" w:color="D9D9E3"/>
              </w:divBdr>
              <w:divsChild>
                <w:div w:id="580218729">
                  <w:marLeft w:val="0"/>
                  <w:marRight w:val="0"/>
                  <w:marTop w:val="0"/>
                  <w:marBottom w:val="0"/>
                  <w:divBdr>
                    <w:top w:val="single" w:sz="2" w:space="0" w:color="D9D9E3"/>
                    <w:left w:val="single" w:sz="2" w:space="0" w:color="D9D9E3"/>
                    <w:bottom w:val="single" w:sz="2" w:space="0" w:color="D9D9E3"/>
                    <w:right w:val="single" w:sz="2" w:space="0" w:color="D9D9E3"/>
                  </w:divBdr>
                  <w:divsChild>
                    <w:div w:id="1148211399">
                      <w:marLeft w:val="0"/>
                      <w:marRight w:val="0"/>
                      <w:marTop w:val="0"/>
                      <w:marBottom w:val="0"/>
                      <w:divBdr>
                        <w:top w:val="single" w:sz="2" w:space="0" w:color="D9D9E3"/>
                        <w:left w:val="single" w:sz="2" w:space="0" w:color="D9D9E3"/>
                        <w:bottom w:val="single" w:sz="2" w:space="0" w:color="D9D9E3"/>
                        <w:right w:val="single" w:sz="2" w:space="0" w:color="D9D9E3"/>
                      </w:divBdr>
                      <w:divsChild>
                        <w:div w:id="1002390087">
                          <w:marLeft w:val="0"/>
                          <w:marRight w:val="0"/>
                          <w:marTop w:val="0"/>
                          <w:marBottom w:val="0"/>
                          <w:divBdr>
                            <w:top w:val="single" w:sz="2" w:space="0" w:color="D9D9E3"/>
                            <w:left w:val="single" w:sz="2" w:space="0" w:color="D9D9E3"/>
                            <w:bottom w:val="single" w:sz="2" w:space="0" w:color="D9D9E3"/>
                            <w:right w:val="single" w:sz="2" w:space="0" w:color="D9D9E3"/>
                          </w:divBdr>
                          <w:divsChild>
                            <w:div w:id="1711998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3542286">
                      <w:marLeft w:val="0"/>
                      <w:marRight w:val="0"/>
                      <w:marTop w:val="0"/>
                      <w:marBottom w:val="0"/>
                      <w:divBdr>
                        <w:top w:val="single" w:sz="2" w:space="0" w:color="D9D9E3"/>
                        <w:left w:val="single" w:sz="2" w:space="0" w:color="D9D9E3"/>
                        <w:bottom w:val="single" w:sz="2" w:space="0" w:color="D9D9E3"/>
                        <w:right w:val="single" w:sz="2" w:space="0" w:color="D9D9E3"/>
                      </w:divBdr>
                      <w:divsChild>
                        <w:div w:id="1533807021">
                          <w:marLeft w:val="0"/>
                          <w:marRight w:val="0"/>
                          <w:marTop w:val="0"/>
                          <w:marBottom w:val="0"/>
                          <w:divBdr>
                            <w:top w:val="single" w:sz="2" w:space="0" w:color="D9D9E3"/>
                            <w:left w:val="single" w:sz="2" w:space="0" w:color="D9D9E3"/>
                            <w:bottom w:val="single" w:sz="2" w:space="0" w:color="D9D9E3"/>
                            <w:right w:val="single" w:sz="2" w:space="0" w:color="D9D9E3"/>
                          </w:divBdr>
                          <w:divsChild>
                            <w:div w:id="1461846252">
                              <w:marLeft w:val="0"/>
                              <w:marRight w:val="0"/>
                              <w:marTop w:val="0"/>
                              <w:marBottom w:val="0"/>
                              <w:divBdr>
                                <w:top w:val="single" w:sz="2" w:space="0" w:color="D9D9E3"/>
                                <w:left w:val="single" w:sz="2" w:space="0" w:color="D9D9E3"/>
                                <w:bottom w:val="single" w:sz="2" w:space="0" w:color="D9D9E3"/>
                                <w:right w:val="single" w:sz="2" w:space="0" w:color="D9D9E3"/>
                              </w:divBdr>
                              <w:divsChild>
                                <w:div w:id="2049795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62568354">
          <w:marLeft w:val="0"/>
          <w:marRight w:val="0"/>
          <w:marTop w:val="0"/>
          <w:marBottom w:val="0"/>
          <w:divBdr>
            <w:top w:val="single" w:sz="2" w:space="0" w:color="auto"/>
            <w:left w:val="single" w:sz="2" w:space="0" w:color="auto"/>
            <w:bottom w:val="single" w:sz="6" w:space="0" w:color="auto"/>
            <w:right w:val="single" w:sz="2" w:space="0" w:color="auto"/>
          </w:divBdr>
          <w:divsChild>
            <w:div w:id="1814561936">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295552">
                  <w:marLeft w:val="0"/>
                  <w:marRight w:val="0"/>
                  <w:marTop w:val="0"/>
                  <w:marBottom w:val="0"/>
                  <w:divBdr>
                    <w:top w:val="single" w:sz="2" w:space="0" w:color="D9D9E3"/>
                    <w:left w:val="single" w:sz="2" w:space="0" w:color="D9D9E3"/>
                    <w:bottom w:val="single" w:sz="2" w:space="0" w:color="D9D9E3"/>
                    <w:right w:val="single" w:sz="2" w:space="0" w:color="D9D9E3"/>
                  </w:divBdr>
                  <w:divsChild>
                    <w:div w:id="54669713">
                      <w:marLeft w:val="0"/>
                      <w:marRight w:val="0"/>
                      <w:marTop w:val="0"/>
                      <w:marBottom w:val="0"/>
                      <w:divBdr>
                        <w:top w:val="single" w:sz="2" w:space="0" w:color="D9D9E3"/>
                        <w:left w:val="single" w:sz="2" w:space="0" w:color="D9D9E3"/>
                        <w:bottom w:val="single" w:sz="2" w:space="0" w:color="D9D9E3"/>
                        <w:right w:val="single" w:sz="2" w:space="0" w:color="D9D9E3"/>
                      </w:divBdr>
                      <w:divsChild>
                        <w:div w:id="1057631859">
                          <w:marLeft w:val="0"/>
                          <w:marRight w:val="0"/>
                          <w:marTop w:val="0"/>
                          <w:marBottom w:val="0"/>
                          <w:divBdr>
                            <w:top w:val="single" w:sz="2" w:space="0" w:color="D9D9E3"/>
                            <w:left w:val="single" w:sz="2" w:space="0" w:color="D9D9E3"/>
                            <w:bottom w:val="single" w:sz="2" w:space="0" w:color="D9D9E3"/>
                            <w:right w:val="single" w:sz="2" w:space="0" w:color="D9D9E3"/>
                          </w:divBdr>
                          <w:divsChild>
                            <w:div w:id="1967616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01881834">
                      <w:marLeft w:val="0"/>
                      <w:marRight w:val="0"/>
                      <w:marTop w:val="0"/>
                      <w:marBottom w:val="0"/>
                      <w:divBdr>
                        <w:top w:val="single" w:sz="2" w:space="0" w:color="D9D9E3"/>
                        <w:left w:val="single" w:sz="2" w:space="0" w:color="D9D9E3"/>
                        <w:bottom w:val="single" w:sz="2" w:space="0" w:color="D9D9E3"/>
                        <w:right w:val="single" w:sz="2" w:space="0" w:color="D9D9E3"/>
                      </w:divBdr>
                      <w:divsChild>
                        <w:div w:id="432169386">
                          <w:marLeft w:val="0"/>
                          <w:marRight w:val="0"/>
                          <w:marTop w:val="0"/>
                          <w:marBottom w:val="0"/>
                          <w:divBdr>
                            <w:top w:val="single" w:sz="2" w:space="0" w:color="D9D9E3"/>
                            <w:left w:val="single" w:sz="2" w:space="0" w:color="D9D9E3"/>
                            <w:bottom w:val="single" w:sz="2" w:space="0" w:color="D9D9E3"/>
                            <w:right w:val="single" w:sz="2" w:space="0" w:color="D9D9E3"/>
                          </w:divBdr>
                          <w:divsChild>
                            <w:div w:id="1652978066">
                              <w:marLeft w:val="0"/>
                              <w:marRight w:val="0"/>
                              <w:marTop w:val="0"/>
                              <w:marBottom w:val="0"/>
                              <w:divBdr>
                                <w:top w:val="single" w:sz="2" w:space="0" w:color="D9D9E3"/>
                                <w:left w:val="single" w:sz="2" w:space="0" w:color="D9D9E3"/>
                                <w:bottom w:val="single" w:sz="2" w:space="0" w:color="D9D9E3"/>
                                <w:right w:val="single" w:sz="2" w:space="0" w:color="D9D9E3"/>
                              </w:divBdr>
                              <w:divsChild>
                                <w:div w:id="17567846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04416651">
          <w:marLeft w:val="0"/>
          <w:marRight w:val="0"/>
          <w:marTop w:val="0"/>
          <w:marBottom w:val="0"/>
          <w:divBdr>
            <w:top w:val="single" w:sz="2" w:space="0" w:color="auto"/>
            <w:left w:val="single" w:sz="2" w:space="0" w:color="auto"/>
            <w:bottom w:val="single" w:sz="6" w:space="0" w:color="auto"/>
            <w:right w:val="single" w:sz="2" w:space="0" w:color="auto"/>
          </w:divBdr>
          <w:divsChild>
            <w:div w:id="2034305076">
              <w:marLeft w:val="0"/>
              <w:marRight w:val="0"/>
              <w:marTop w:val="100"/>
              <w:marBottom w:val="100"/>
              <w:divBdr>
                <w:top w:val="single" w:sz="2" w:space="0" w:color="D9D9E3"/>
                <w:left w:val="single" w:sz="2" w:space="0" w:color="D9D9E3"/>
                <w:bottom w:val="single" w:sz="2" w:space="0" w:color="D9D9E3"/>
                <w:right w:val="single" w:sz="2" w:space="0" w:color="D9D9E3"/>
              </w:divBdr>
              <w:divsChild>
                <w:div w:id="1762292697">
                  <w:marLeft w:val="0"/>
                  <w:marRight w:val="0"/>
                  <w:marTop w:val="0"/>
                  <w:marBottom w:val="0"/>
                  <w:divBdr>
                    <w:top w:val="single" w:sz="2" w:space="0" w:color="D9D9E3"/>
                    <w:left w:val="single" w:sz="2" w:space="0" w:color="D9D9E3"/>
                    <w:bottom w:val="single" w:sz="2" w:space="0" w:color="D9D9E3"/>
                    <w:right w:val="single" w:sz="2" w:space="0" w:color="D9D9E3"/>
                  </w:divBdr>
                  <w:divsChild>
                    <w:div w:id="1343624170">
                      <w:marLeft w:val="0"/>
                      <w:marRight w:val="0"/>
                      <w:marTop w:val="0"/>
                      <w:marBottom w:val="0"/>
                      <w:divBdr>
                        <w:top w:val="single" w:sz="2" w:space="0" w:color="D9D9E3"/>
                        <w:left w:val="single" w:sz="2" w:space="0" w:color="D9D9E3"/>
                        <w:bottom w:val="single" w:sz="2" w:space="0" w:color="D9D9E3"/>
                        <w:right w:val="single" w:sz="2" w:space="0" w:color="D9D9E3"/>
                      </w:divBdr>
                      <w:divsChild>
                        <w:div w:id="1989312159">
                          <w:marLeft w:val="0"/>
                          <w:marRight w:val="0"/>
                          <w:marTop w:val="0"/>
                          <w:marBottom w:val="0"/>
                          <w:divBdr>
                            <w:top w:val="single" w:sz="2" w:space="0" w:color="D9D9E3"/>
                            <w:left w:val="single" w:sz="2" w:space="0" w:color="D9D9E3"/>
                            <w:bottom w:val="single" w:sz="2" w:space="0" w:color="D9D9E3"/>
                            <w:right w:val="single" w:sz="2" w:space="0" w:color="D9D9E3"/>
                          </w:divBdr>
                          <w:divsChild>
                            <w:div w:id="19108468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0030917">
                      <w:marLeft w:val="0"/>
                      <w:marRight w:val="0"/>
                      <w:marTop w:val="0"/>
                      <w:marBottom w:val="0"/>
                      <w:divBdr>
                        <w:top w:val="single" w:sz="2" w:space="0" w:color="D9D9E3"/>
                        <w:left w:val="single" w:sz="2" w:space="0" w:color="D9D9E3"/>
                        <w:bottom w:val="single" w:sz="2" w:space="0" w:color="D9D9E3"/>
                        <w:right w:val="single" w:sz="2" w:space="0" w:color="D9D9E3"/>
                      </w:divBdr>
                      <w:divsChild>
                        <w:div w:id="636573748">
                          <w:marLeft w:val="0"/>
                          <w:marRight w:val="0"/>
                          <w:marTop w:val="0"/>
                          <w:marBottom w:val="0"/>
                          <w:divBdr>
                            <w:top w:val="single" w:sz="2" w:space="0" w:color="D9D9E3"/>
                            <w:left w:val="single" w:sz="2" w:space="0" w:color="D9D9E3"/>
                            <w:bottom w:val="single" w:sz="2" w:space="0" w:color="D9D9E3"/>
                            <w:right w:val="single" w:sz="2" w:space="0" w:color="D9D9E3"/>
                          </w:divBdr>
                          <w:divsChild>
                            <w:div w:id="1316299783">
                              <w:marLeft w:val="0"/>
                              <w:marRight w:val="0"/>
                              <w:marTop w:val="0"/>
                              <w:marBottom w:val="0"/>
                              <w:divBdr>
                                <w:top w:val="single" w:sz="2" w:space="0" w:color="D9D9E3"/>
                                <w:left w:val="single" w:sz="2" w:space="0" w:color="D9D9E3"/>
                                <w:bottom w:val="single" w:sz="2" w:space="0" w:color="D9D9E3"/>
                                <w:right w:val="single" w:sz="2" w:space="0" w:color="D9D9E3"/>
                              </w:divBdr>
                              <w:divsChild>
                                <w:div w:id="20906884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5232099">
          <w:marLeft w:val="0"/>
          <w:marRight w:val="0"/>
          <w:marTop w:val="0"/>
          <w:marBottom w:val="0"/>
          <w:divBdr>
            <w:top w:val="single" w:sz="2" w:space="0" w:color="auto"/>
            <w:left w:val="single" w:sz="2" w:space="0" w:color="auto"/>
            <w:bottom w:val="single" w:sz="6" w:space="0" w:color="auto"/>
            <w:right w:val="single" w:sz="2" w:space="0" w:color="auto"/>
          </w:divBdr>
          <w:divsChild>
            <w:div w:id="1806704622">
              <w:marLeft w:val="0"/>
              <w:marRight w:val="0"/>
              <w:marTop w:val="100"/>
              <w:marBottom w:val="100"/>
              <w:divBdr>
                <w:top w:val="single" w:sz="2" w:space="0" w:color="D9D9E3"/>
                <w:left w:val="single" w:sz="2" w:space="0" w:color="D9D9E3"/>
                <w:bottom w:val="single" w:sz="2" w:space="0" w:color="D9D9E3"/>
                <w:right w:val="single" w:sz="2" w:space="0" w:color="D9D9E3"/>
              </w:divBdr>
              <w:divsChild>
                <w:div w:id="447554622">
                  <w:marLeft w:val="0"/>
                  <w:marRight w:val="0"/>
                  <w:marTop w:val="0"/>
                  <w:marBottom w:val="0"/>
                  <w:divBdr>
                    <w:top w:val="single" w:sz="2" w:space="0" w:color="D9D9E3"/>
                    <w:left w:val="single" w:sz="2" w:space="0" w:color="D9D9E3"/>
                    <w:bottom w:val="single" w:sz="2" w:space="0" w:color="D9D9E3"/>
                    <w:right w:val="single" w:sz="2" w:space="0" w:color="D9D9E3"/>
                  </w:divBdr>
                  <w:divsChild>
                    <w:div w:id="56319852">
                      <w:marLeft w:val="0"/>
                      <w:marRight w:val="0"/>
                      <w:marTop w:val="0"/>
                      <w:marBottom w:val="0"/>
                      <w:divBdr>
                        <w:top w:val="single" w:sz="2" w:space="0" w:color="D9D9E3"/>
                        <w:left w:val="single" w:sz="2" w:space="0" w:color="D9D9E3"/>
                        <w:bottom w:val="single" w:sz="2" w:space="0" w:color="D9D9E3"/>
                        <w:right w:val="single" w:sz="2" w:space="0" w:color="D9D9E3"/>
                      </w:divBdr>
                      <w:divsChild>
                        <w:div w:id="1426800915">
                          <w:marLeft w:val="0"/>
                          <w:marRight w:val="0"/>
                          <w:marTop w:val="0"/>
                          <w:marBottom w:val="0"/>
                          <w:divBdr>
                            <w:top w:val="single" w:sz="2" w:space="0" w:color="D9D9E3"/>
                            <w:left w:val="single" w:sz="2" w:space="0" w:color="D9D9E3"/>
                            <w:bottom w:val="single" w:sz="2" w:space="0" w:color="D9D9E3"/>
                            <w:right w:val="single" w:sz="2" w:space="0" w:color="D9D9E3"/>
                          </w:divBdr>
                          <w:divsChild>
                            <w:div w:id="1997149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12246473">
                      <w:marLeft w:val="0"/>
                      <w:marRight w:val="0"/>
                      <w:marTop w:val="0"/>
                      <w:marBottom w:val="0"/>
                      <w:divBdr>
                        <w:top w:val="single" w:sz="2" w:space="0" w:color="D9D9E3"/>
                        <w:left w:val="single" w:sz="2" w:space="0" w:color="D9D9E3"/>
                        <w:bottom w:val="single" w:sz="2" w:space="0" w:color="D9D9E3"/>
                        <w:right w:val="single" w:sz="2" w:space="0" w:color="D9D9E3"/>
                      </w:divBdr>
                      <w:divsChild>
                        <w:div w:id="1587811291">
                          <w:marLeft w:val="0"/>
                          <w:marRight w:val="0"/>
                          <w:marTop w:val="0"/>
                          <w:marBottom w:val="0"/>
                          <w:divBdr>
                            <w:top w:val="single" w:sz="2" w:space="0" w:color="D9D9E3"/>
                            <w:left w:val="single" w:sz="2" w:space="0" w:color="D9D9E3"/>
                            <w:bottom w:val="single" w:sz="2" w:space="0" w:color="D9D9E3"/>
                            <w:right w:val="single" w:sz="2" w:space="0" w:color="D9D9E3"/>
                          </w:divBdr>
                          <w:divsChild>
                            <w:div w:id="104467322">
                              <w:marLeft w:val="0"/>
                              <w:marRight w:val="0"/>
                              <w:marTop w:val="0"/>
                              <w:marBottom w:val="0"/>
                              <w:divBdr>
                                <w:top w:val="single" w:sz="2" w:space="0" w:color="D9D9E3"/>
                                <w:left w:val="single" w:sz="2" w:space="0" w:color="D9D9E3"/>
                                <w:bottom w:val="single" w:sz="2" w:space="0" w:color="D9D9E3"/>
                                <w:right w:val="single" w:sz="2" w:space="0" w:color="D9D9E3"/>
                              </w:divBdr>
                              <w:divsChild>
                                <w:div w:id="4788064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8324294">
      <w:bodyDiv w:val="1"/>
      <w:marLeft w:val="0"/>
      <w:marRight w:val="0"/>
      <w:marTop w:val="0"/>
      <w:marBottom w:val="0"/>
      <w:divBdr>
        <w:top w:val="none" w:sz="0" w:space="0" w:color="auto"/>
        <w:left w:val="none" w:sz="0" w:space="0" w:color="auto"/>
        <w:bottom w:val="none" w:sz="0" w:space="0" w:color="auto"/>
        <w:right w:val="none" w:sz="0" w:space="0" w:color="auto"/>
      </w:divBdr>
      <w:divsChild>
        <w:div w:id="873077667">
          <w:marLeft w:val="0"/>
          <w:marRight w:val="0"/>
          <w:marTop w:val="0"/>
          <w:marBottom w:val="0"/>
          <w:divBdr>
            <w:top w:val="single" w:sz="2" w:space="0" w:color="auto"/>
            <w:left w:val="single" w:sz="2" w:space="0" w:color="auto"/>
            <w:bottom w:val="single" w:sz="6" w:space="0" w:color="auto"/>
            <w:right w:val="single" w:sz="2" w:space="0" w:color="auto"/>
          </w:divBdr>
          <w:divsChild>
            <w:div w:id="1492868487">
              <w:marLeft w:val="0"/>
              <w:marRight w:val="0"/>
              <w:marTop w:val="100"/>
              <w:marBottom w:val="100"/>
              <w:divBdr>
                <w:top w:val="single" w:sz="2" w:space="0" w:color="D9D9E3"/>
                <w:left w:val="single" w:sz="2" w:space="0" w:color="D9D9E3"/>
                <w:bottom w:val="single" w:sz="2" w:space="0" w:color="D9D9E3"/>
                <w:right w:val="single" w:sz="2" w:space="0" w:color="D9D9E3"/>
              </w:divBdr>
              <w:divsChild>
                <w:div w:id="1496068672">
                  <w:marLeft w:val="0"/>
                  <w:marRight w:val="0"/>
                  <w:marTop w:val="0"/>
                  <w:marBottom w:val="0"/>
                  <w:divBdr>
                    <w:top w:val="single" w:sz="2" w:space="0" w:color="D9D9E3"/>
                    <w:left w:val="single" w:sz="2" w:space="0" w:color="D9D9E3"/>
                    <w:bottom w:val="single" w:sz="2" w:space="0" w:color="D9D9E3"/>
                    <w:right w:val="single" w:sz="2" w:space="0" w:color="D9D9E3"/>
                  </w:divBdr>
                  <w:divsChild>
                    <w:div w:id="19360631">
                      <w:marLeft w:val="0"/>
                      <w:marRight w:val="0"/>
                      <w:marTop w:val="0"/>
                      <w:marBottom w:val="0"/>
                      <w:divBdr>
                        <w:top w:val="single" w:sz="2" w:space="0" w:color="D9D9E3"/>
                        <w:left w:val="single" w:sz="2" w:space="0" w:color="D9D9E3"/>
                        <w:bottom w:val="single" w:sz="2" w:space="0" w:color="D9D9E3"/>
                        <w:right w:val="single" w:sz="2" w:space="0" w:color="D9D9E3"/>
                      </w:divBdr>
                      <w:divsChild>
                        <w:div w:id="972321400">
                          <w:marLeft w:val="0"/>
                          <w:marRight w:val="0"/>
                          <w:marTop w:val="0"/>
                          <w:marBottom w:val="0"/>
                          <w:divBdr>
                            <w:top w:val="single" w:sz="2" w:space="0" w:color="D9D9E3"/>
                            <w:left w:val="single" w:sz="2" w:space="0" w:color="D9D9E3"/>
                            <w:bottom w:val="single" w:sz="2" w:space="0" w:color="D9D9E3"/>
                            <w:right w:val="single" w:sz="2" w:space="0" w:color="D9D9E3"/>
                          </w:divBdr>
                          <w:divsChild>
                            <w:div w:id="252593565">
                              <w:marLeft w:val="0"/>
                              <w:marRight w:val="0"/>
                              <w:marTop w:val="0"/>
                              <w:marBottom w:val="0"/>
                              <w:divBdr>
                                <w:top w:val="single" w:sz="2" w:space="0" w:color="D9D9E3"/>
                                <w:left w:val="single" w:sz="2" w:space="0" w:color="D9D9E3"/>
                                <w:bottom w:val="single" w:sz="2" w:space="0" w:color="D9D9E3"/>
                                <w:right w:val="single" w:sz="2" w:space="0" w:color="D9D9E3"/>
                              </w:divBdr>
                              <w:divsChild>
                                <w:div w:id="19531215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018574767">
          <w:marLeft w:val="0"/>
          <w:marRight w:val="0"/>
          <w:marTop w:val="0"/>
          <w:marBottom w:val="0"/>
          <w:divBdr>
            <w:top w:val="single" w:sz="2" w:space="0" w:color="auto"/>
            <w:left w:val="single" w:sz="2" w:space="0" w:color="auto"/>
            <w:bottom w:val="single" w:sz="6" w:space="0" w:color="auto"/>
            <w:right w:val="single" w:sz="2" w:space="0" w:color="auto"/>
          </w:divBdr>
          <w:divsChild>
            <w:div w:id="1505510184">
              <w:marLeft w:val="0"/>
              <w:marRight w:val="0"/>
              <w:marTop w:val="100"/>
              <w:marBottom w:val="100"/>
              <w:divBdr>
                <w:top w:val="single" w:sz="2" w:space="0" w:color="D9D9E3"/>
                <w:left w:val="single" w:sz="2" w:space="0" w:color="D9D9E3"/>
                <w:bottom w:val="single" w:sz="2" w:space="0" w:color="D9D9E3"/>
                <w:right w:val="single" w:sz="2" w:space="0" w:color="D9D9E3"/>
              </w:divBdr>
              <w:divsChild>
                <w:div w:id="996224599">
                  <w:marLeft w:val="0"/>
                  <w:marRight w:val="0"/>
                  <w:marTop w:val="0"/>
                  <w:marBottom w:val="0"/>
                  <w:divBdr>
                    <w:top w:val="single" w:sz="2" w:space="0" w:color="D9D9E3"/>
                    <w:left w:val="single" w:sz="2" w:space="0" w:color="D9D9E3"/>
                    <w:bottom w:val="single" w:sz="2" w:space="0" w:color="D9D9E3"/>
                    <w:right w:val="single" w:sz="2" w:space="0" w:color="D9D9E3"/>
                  </w:divBdr>
                  <w:divsChild>
                    <w:div w:id="132255932">
                      <w:marLeft w:val="0"/>
                      <w:marRight w:val="0"/>
                      <w:marTop w:val="0"/>
                      <w:marBottom w:val="0"/>
                      <w:divBdr>
                        <w:top w:val="single" w:sz="2" w:space="0" w:color="D9D9E3"/>
                        <w:left w:val="single" w:sz="2" w:space="0" w:color="D9D9E3"/>
                        <w:bottom w:val="single" w:sz="2" w:space="0" w:color="D9D9E3"/>
                        <w:right w:val="single" w:sz="2" w:space="0" w:color="D9D9E3"/>
                      </w:divBdr>
                      <w:divsChild>
                        <w:div w:id="900754860">
                          <w:marLeft w:val="0"/>
                          <w:marRight w:val="0"/>
                          <w:marTop w:val="0"/>
                          <w:marBottom w:val="0"/>
                          <w:divBdr>
                            <w:top w:val="single" w:sz="2" w:space="0" w:color="D9D9E3"/>
                            <w:left w:val="single" w:sz="2" w:space="0" w:color="D9D9E3"/>
                            <w:bottom w:val="single" w:sz="2" w:space="0" w:color="D9D9E3"/>
                            <w:right w:val="single" w:sz="2" w:space="0" w:color="D9D9E3"/>
                          </w:divBdr>
                          <w:divsChild>
                            <w:div w:id="15595108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96555737">
                      <w:marLeft w:val="0"/>
                      <w:marRight w:val="0"/>
                      <w:marTop w:val="0"/>
                      <w:marBottom w:val="0"/>
                      <w:divBdr>
                        <w:top w:val="single" w:sz="2" w:space="0" w:color="D9D9E3"/>
                        <w:left w:val="single" w:sz="2" w:space="0" w:color="D9D9E3"/>
                        <w:bottom w:val="single" w:sz="2" w:space="0" w:color="D9D9E3"/>
                        <w:right w:val="single" w:sz="2" w:space="0" w:color="D9D9E3"/>
                      </w:divBdr>
                      <w:divsChild>
                        <w:div w:id="1917208316">
                          <w:marLeft w:val="0"/>
                          <w:marRight w:val="0"/>
                          <w:marTop w:val="0"/>
                          <w:marBottom w:val="0"/>
                          <w:divBdr>
                            <w:top w:val="single" w:sz="2" w:space="0" w:color="D9D9E3"/>
                            <w:left w:val="single" w:sz="2" w:space="0" w:color="D9D9E3"/>
                            <w:bottom w:val="single" w:sz="2" w:space="0" w:color="D9D9E3"/>
                            <w:right w:val="single" w:sz="2" w:space="0" w:color="D9D9E3"/>
                          </w:divBdr>
                          <w:divsChild>
                            <w:div w:id="1067265303">
                              <w:marLeft w:val="0"/>
                              <w:marRight w:val="0"/>
                              <w:marTop w:val="0"/>
                              <w:marBottom w:val="0"/>
                              <w:divBdr>
                                <w:top w:val="single" w:sz="2" w:space="0" w:color="D9D9E3"/>
                                <w:left w:val="single" w:sz="2" w:space="0" w:color="D9D9E3"/>
                                <w:bottom w:val="single" w:sz="2" w:space="0" w:color="D9D9E3"/>
                                <w:right w:val="single" w:sz="2" w:space="0" w:color="D9D9E3"/>
                              </w:divBdr>
                              <w:divsChild>
                                <w:div w:id="2062435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94135010">
          <w:marLeft w:val="0"/>
          <w:marRight w:val="0"/>
          <w:marTop w:val="0"/>
          <w:marBottom w:val="0"/>
          <w:divBdr>
            <w:top w:val="single" w:sz="2" w:space="0" w:color="auto"/>
            <w:left w:val="single" w:sz="2" w:space="0" w:color="auto"/>
            <w:bottom w:val="single" w:sz="6" w:space="0" w:color="auto"/>
            <w:right w:val="single" w:sz="2" w:space="0" w:color="auto"/>
          </w:divBdr>
          <w:divsChild>
            <w:div w:id="339547657">
              <w:marLeft w:val="0"/>
              <w:marRight w:val="0"/>
              <w:marTop w:val="100"/>
              <w:marBottom w:val="100"/>
              <w:divBdr>
                <w:top w:val="single" w:sz="2" w:space="0" w:color="D9D9E3"/>
                <w:left w:val="single" w:sz="2" w:space="0" w:color="D9D9E3"/>
                <w:bottom w:val="single" w:sz="2" w:space="0" w:color="D9D9E3"/>
                <w:right w:val="single" w:sz="2" w:space="0" w:color="D9D9E3"/>
              </w:divBdr>
              <w:divsChild>
                <w:div w:id="2012177012">
                  <w:marLeft w:val="0"/>
                  <w:marRight w:val="0"/>
                  <w:marTop w:val="0"/>
                  <w:marBottom w:val="0"/>
                  <w:divBdr>
                    <w:top w:val="single" w:sz="2" w:space="0" w:color="D9D9E3"/>
                    <w:left w:val="single" w:sz="2" w:space="0" w:color="D9D9E3"/>
                    <w:bottom w:val="single" w:sz="2" w:space="0" w:color="D9D9E3"/>
                    <w:right w:val="single" w:sz="2" w:space="0" w:color="D9D9E3"/>
                  </w:divBdr>
                  <w:divsChild>
                    <w:div w:id="1039278588">
                      <w:marLeft w:val="0"/>
                      <w:marRight w:val="0"/>
                      <w:marTop w:val="0"/>
                      <w:marBottom w:val="0"/>
                      <w:divBdr>
                        <w:top w:val="single" w:sz="2" w:space="0" w:color="D9D9E3"/>
                        <w:left w:val="single" w:sz="2" w:space="0" w:color="D9D9E3"/>
                        <w:bottom w:val="single" w:sz="2" w:space="0" w:color="D9D9E3"/>
                        <w:right w:val="single" w:sz="2" w:space="0" w:color="D9D9E3"/>
                      </w:divBdr>
                      <w:divsChild>
                        <w:div w:id="1268808187">
                          <w:marLeft w:val="0"/>
                          <w:marRight w:val="0"/>
                          <w:marTop w:val="0"/>
                          <w:marBottom w:val="0"/>
                          <w:divBdr>
                            <w:top w:val="single" w:sz="2" w:space="0" w:color="D9D9E3"/>
                            <w:left w:val="single" w:sz="2" w:space="0" w:color="D9D9E3"/>
                            <w:bottom w:val="single" w:sz="2" w:space="0" w:color="D9D9E3"/>
                            <w:right w:val="single" w:sz="2" w:space="0" w:color="D9D9E3"/>
                          </w:divBdr>
                          <w:divsChild>
                            <w:div w:id="7992267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110334">
                      <w:marLeft w:val="0"/>
                      <w:marRight w:val="0"/>
                      <w:marTop w:val="0"/>
                      <w:marBottom w:val="0"/>
                      <w:divBdr>
                        <w:top w:val="single" w:sz="2" w:space="0" w:color="D9D9E3"/>
                        <w:left w:val="single" w:sz="2" w:space="0" w:color="D9D9E3"/>
                        <w:bottom w:val="single" w:sz="2" w:space="0" w:color="D9D9E3"/>
                        <w:right w:val="single" w:sz="2" w:space="0" w:color="D9D9E3"/>
                      </w:divBdr>
                      <w:divsChild>
                        <w:div w:id="1788039184">
                          <w:marLeft w:val="0"/>
                          <w:marRight w:val="0"/>
                          <w:marTop w:val="0"/>
                          <w:marBottom w:val="0"/>
                          <w:divBdr>
                            <w:top w:val="single" w:sz="2" w:space="0" w:color="D9D9E3"/>
                            <w:left w:val="single" w:sz="2" w:space="0" w:color="D9D9E3"/>
                            <w:bottom w:val="single" w:sz="2" w:space="0" w:color="D9D9E3"/>
                            <w:right w:val="single" w:sz="2" w:space="0" w:color="D9D9E3"/>
                          </w:divBdr>
                          <w:divsChild>
                            <w:div w:id="2043482579">
                              <w:marLeft w:val="0"/>
                              <w:marRight w:val="0"/>
                              <w:marTop w:val="0"/>
                              <w:marBottom w:val="0"/>
                              <w:divBdr>
                                <w:top w:val="single" w:sz="2" w:space="0" w:color="D9D9E3"/>
                                <w:left w:val="single" w:sz="2" w:space="0" w:color="D9D9E3"/>
                                <w:bottom w:val="single" w:sz="2" w:space="0" w:color="D9D9E3"/>
                                <w:right w:val="single" w:sz="2" w:space="0" w:color="D9D9E3"/>
                              </w:divBdr>
                              <w:divsChild>
                                <w:div w:id="1703968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97714757">
          <w:marLeft w:val="0"/>
          <w:marRight w:val="0"/>
          <w:marTop w:val="0"/>
          <w:marBottom w:val="0"/>
          <w:divBdr>
            <w:top w:val="single" w:sz="2" w:space="0" w:color="auto"/>
            <w:left w:val="single" w:sz="2" w:space="0" w:color="auto"/>
            <w:bottom w:val="single" w:sz="6" w:space="0" w:color="auto"/>
            <w:right w:val="single" w:sz="2" w:space="0" w:color="auto"/>
          </w:divBdr>
          <w:divsChild>
            <w:div w:id="627468710">
              <w:marLeft w:val="0"/>
              <w:marRight w:val="0"/>
              <w:marTop w:val="100"/>
              <w:marBottom w:val="100"/>
              <w:divBdr>
                <w:top w:val="single" w:sz="2" w:space="0" w:color="D9D9E3"/>
                <w:left w:val="single" w:sz="2" w:space="0" w:color="D9D9E3"/>
                <w:bottom w:val="single" w:sz="2" w:space="0" w:color="D9D9E3"/>
                <w:right w:val="single" w:sz="2" w:space="0" w:color="D9D9E3"/>
              </w:divBdr>
              <w:divsChild>
                <w:div w:id="588739897">
                  <w:marLeft w:val="0"/>
                  <w:marRight w:val="0"/>
                  <w:marTop w:val="0"/>
                  <w:marBottom w:val="0"/>
                  <w:divBdr>
                    <w:top w:val="single" w:sz="2" w:space="0" w:color="D9D9E3"/>
                    <w:left w:val="single" w:sz="2" w:space="0" w:color="D9D9E3"/>
                    <w:bottom w:val="single" w:sz="2" w:space="0" w:color="D9D9E3"/>
                    <w:right w:val="single" w:sz="2" w:space="0" w:color="D9D9E3"/>
                  </w:divBdr>
                  <w:divsChild>
                    <w:div w:id="553010552">
                      <w:marLeft w:val="0"/>
                      <w:marRight w:val="0"/>
                      <w:marTop w:val="0"/>
                      <w:marBottom w:val="0"/>
                      <w:divBdr>
                        <w:top w:val="single" w:sz="2" w:space="0" w:color="D9D9E3"/>
                        <w:left w:val="single" w:sz="2" w:space="0" w:color="D9D9E3"/>
                        <w:bottom w:val="single" w:sz="2" w:space="0" w:color="D9D9E3"/>
                        <w:right w:val="single" w:sz="2" w:space="0" w:color="D9D9E3"/>
                      </w:divBdr>
                      <w:divsChild>
                        <w:div w:id="137310319">
                          <w:marLeft w:val="0"/>
                          <w:marRight w:val="0"/>
                          <w:marTop w:val="0"/>
                          <w:marBottom w:val="0"/>
                          <w:divBdr>
                            <w:top w:val="single" w:sz="2" w:space="0" w:color="D9D9E3"/>
                            <w:left w:val="single" w:sz="2" w:space="0" w:color="D9D9E3"/>
                            <w:bottom w:val="single" w:sz="2" w:space="0" w:color="D9D9E3"/>
                            <w:right w:val="single" w:sz="2" w:space="0" w:color="D9D9E3"/>
                          </w:divBdr>
                          <w:divsChild>
                            <w:div w:id="1785858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86676369">
                      <w:marLeft w:val="0"/>
                      <w:marRight w:val="0"/>
                      <w:marTop w:val="0"/>
                      <w:marBottom w:val="0"/>
                      <w:divBdr>
                        <w:top w:val="single" w:sz="2" w:space="0" w:color="D9D9E3"/>
                        <w:left w:val="single" w:sz="2" w:space="0" w:color="D9D9E3"/>
                        <w:bottom w:val="single" w:sz="2" w:space="0" w:color="D9D9E3"/>
                        <w:right w:val="single" w:sz="2" w:space="0" w:color="D9D9E3"/>
                      </w:divBdr>
                      <w:divsChild>
                        <w:div w:id="1629360786">
                          <w:marLeft w:val="0"/>
                          <w:marRight w:val="0"/>
                          <w:marTop w:val="0"/>
                          <w:marBottom w:val="0"/>
                          <w:divBdr>
                            <w:top w:val="single" w:sz="2" w:space="0" w:color="D9D9E3"/>
                            <w:left w:val="single" w:sz="2" w:space="0" w:color="D9D9E3"/>
                            <w:bottom w:val="single" w:sz="2" w:space="0" w:color="D9D9E3"/>
                            <w:right w:val="single" w:sz="2" w:space="0" w:color="D9D9E3"/>
                          </w:divBdr>
                          <w:divsChild>
                            <w:div w:id="138424429">
                              <w:marLeft w:val="0"/>
                              <w:marRight w:val="0"/>
                              <w:marTop w:val="0"/>
                              <w:marBottom w:val="0"/>
                              <w:divBdr>
                                <w:top w:val="single" w:sz="2" w:space="0" w:color="D9D9E3"/>
                                <w:left w:val="single" w:sz="2" w:space="0" w:color="D9D9E3"/>
                                <w:bottom w:val="single" w:sz="2" w:space="0" w:color="D9D9E3"/>
                                <w:right w:val="single" w:sz="2" w:space="0" w:color="D9D9E3"/>
                              </w:divBdr>
                              <w:divsChild>
                                <w:div w:id="7739876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22813552">
          <w:marLeft w:val="0"/>
          <w:marRight w:val="0"/>
          <w:marTop w:val="0"/>
          <w:marBottom w:val="0"/>
          <w:divBdr>
            <w:top w:val="single" w:sz="2" w:space="0" w:color="auto"/>
            <w:left w:val="single" w:sz="2" w:space="0" w:color="auto"/>
            <w:bottom w:val="single" w:sz="6" w:space="0" w:color="auto"/>
            <w:right w:val="single" w:sz="2" w:space="0" w:color="auto"/>
          </w:divBdr>
          <w:divsChild>
            <w:div w:id="2146509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781795397">
                  <w:marLeft w:val="0"/>
                  <w:marRight w:val="0"/>
                  <w:marTop w:val="0"/>
                  <w:marBottom w:val="0"/>
                  <w:divBdr>
                    <w:top w:val="single" w:sz="2" w:space="0" w:color="D9D9E3"/>
                    <w:left w:val="single" w:sz="2" w:space="0" w:color="D9D9E3"/>
                    <w:bottom w:val="single" w:sz="2" w:space="0" w:color="D9D9E3"/>
                    <w:right w:val="single" w:sz="2" w:space="0" w:color="D9D9E3"/>
                  </w:divBdr>
                  <w:divsChild>
                    <w:div w:id="2062512171">
                      <w:marLeft w:val="0"/>
                      <w:marRight w:val="0"/>
                      <w:marTop w:val="0"/>
                      <w:marBottom w:val="0"/>
                      <w:divBdr>
                        <w:top w:val="single" w:sz="2" w:space="0" w:color="D9D9E3"/>
                        <w:left w:val="single" w:sz="2" w:space="0" w:color="D9D9E3"/>
                        <w:bottom w:val="single" w:sz="2" w:space="0" w:color="D9D9E3"/>
                        <w:right w:val="single" w:sz="2" w:space="0" w:color="D9D9E3"/>
                      </w:divBdr>
                      <w:divsChild>
                        <w:div w:id="192545031">
                          <w:marLeft w:val="0"/>
                          <w:marRight w:val="0"/>
                          <w:marTop w:val="0"/>
                          <w:marBottom w:val="0"/>
                          <w:divBdr>
                            <w:top w:val="single" w:sz="2" w:space="0" w:color="D9D9E3"/>
                            <w:left w:val="single" w:sz="2" w:space="0" w:color="D9D9E3"/>
                            <w:bottom w:val="single" w:sz="2" w:space="0" w:color="D9D9E3"/>
                            <w:right w:val="single" w:sz="2" w:space="0" w:color="D9D9E3"/>
                          </w:divBdr>
                          <w:divsChild>
                            <w:div w:id="1955281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19251491">
                      <w:marLeft w:val="0"/>
                      <w:marRight w:val="0"/>
                      <w:marTop w:val="0"/>
                      <w:marBottom w:val="0"/>
                      <w:divBdr>
                        <w:top w:val="single" w:sz="2" w:space="0" w:color="D9D9E3"/>
                        <w:left w:val="single" w:sz="2" w:space="0" w:color="D9D9E3"/>
                        <w:bottom w:val="single" w:sz="2" w:space="0" w:color="D9D9E3"/>
                        <w:right w:val="single" w:sz="2" w:space="0" w:color="D9D9E3"/>
                      </w:divBdr>
                      <w:divsChild>
                        <w:div w:id="1431389993">
                          <w:marLeft w:val="0"/>
                          <w:marRight w:val="0"/>
                          <w:marTop w:val="0"/>
                          <w:marBottom w:val="0"/>
                          <w:divBdr>
                            <w:top w:val="single" w:sz="2" w:space="0" w:color="D9D9E3"/>
                            <w:left w:val="single" w:sz="2" w:space="0" w:color="D9D9E3"/>
                            <w:bottom w:val="single" w:sz="2" w:space="0" w:color="D9D9E3"/>
                            <w:right w:val="single" w:sz="2" w:space="0" w:color="D9D9E3"/>
                          </w:divBdr>
                          <w:divsChild>
                            <w:div w:id="1720592115">
                              <w:marLeft w:val="0"/>
                              <w:marRight w:val="0"/>
                              <w:marTop w:val="0"/>
                              <w:marBottom w:val="0"/>
                              <w:divBdr>
                                <w:top w:val="single" w:sz="2" w:space="0" w:color="D9D9E3"/>
                                <w:left w:val="single" w:sz="2" w:space="0" w:color="D9D9E3"/>
                                <w:bottom w:val="single" w:sz="2" w:space="0" w:color="D9D9E3"/>
                                <w:right w:val="single" w:sz="2" w:space="0" w:color="D9D9E3"/>
                              </w:divBdr>
                              <w:divsChild>
                                <w:div w:id="149186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6354937">
          <w:marLeft w:val="0"/>
          <w:marRight w:val="0"/>
          <w:marTop w:val="0"/>
          <w:marBottom w:val="0"/>
          <w:divBdr>
            <w:top w:val="single" w:sz="2" w:space="0" w:color="auto"/>
            <w:left w:val="single" w:sz="2" w:space="0" w:color="auto"/>
            <w:bottom w:val="single" w:sz="6" w:space="0" w:color="auto"/>
            <w:right w:val="single" w:sz="2" w:space="0" w:color="auto"/>
          </w:divBdr>
          <w:divsChild>
            <w:div w:id="604923318">
              <w:marLeft w:val="0"/>
              <w:marRight w:val="0"/>
              <w:marTop w:val="100"/>
              <w:marBottom w:val="100"/>
              <w:divBdr>
                <w:top w:val="single" w:sz="2" w:space="0" w:color="D9D9E3"/>
                <w:left w:val="single" w:sz="2" w:space="0" w:color="D9D9E3"/>
                <w:bottom w:val="single" w:sz="2" w:space="0" w:color="D9D9E3"/>
                <w:right w:val="single" w:sz="2" w:space="0" w:color="D9D9E3"/>
              </w:divBdr>
              <w:divsChild>
                <w:div w:id="1554191032">
                  <w:marLeft w:val="0"/>
                  <w:marRight w:val="0"/>
                  <w:marTop w:val="0"/>
                  <w:marBottom w:val="0"/>
                  <w:divBdr>
                    <w:top w:val="single" w:sz="2" w:space="0" w:color="D9D9E3"/>
                    <w:left w:val="single" w:sz="2" w:space="0" w:color="D9D9E3"/>
                    <w:bottom w:val="single" w:sz="2" w:space="0" w:color="D9D9E3"/>
                    <w:right w:val="single" w:sz="2" w:space="0" w:color="D9D9E3"/>
                  </w:divBdr>
                  <w:divsChild>
                    <w:div w:id="829902435">
                      <w:marLeft w:val="0"/>
                      <w:marRight w:val="0"/>
                      <w:marTop w:val="0"/>
                      <w:marBottom w:val="0"/>
                      <w:divBdr>
                        <w:top w:val="single" w:sz="2" w:space="0" w:color="D9D9E3"/>
                        <w:left w:val="single" w:sz="2" w:space="0" w:color="D9D9E3"/>
                        <w:bottom w:val="single" w:sz="2" w:space="0" w:color="D9D9E3"/>
                        <w:right w:val="single" w:sz="2" w:space="0" w:color="D9D9E3"/>
                      </w:divBdr>
                      <w:divsChild>
                        <w:div w:id="1044134003">
                          <w:marLeft w:val="0"/>
                          <w:marRight w:val="0"/>
                          <w:marTop w:val="0"/>
                          <w:marBottom w:val="0"/>
                          <w:divBdr>
                            <w:top w:val="single" w:sz="2" w:space="0" w:color="D9D9E3"/>
                            <w:left w:val="single" w:sz="2" w:space="0" w:color="D9D9E3"/>
                            <w:bottom w:val="single" w:sz="2" w:space="0" w:color="D9D9E3"/>
                            <w:right w:val="single" w:sz="2" w:space="0" w:color="D9D9E3"/>
                          </w:divBdr>
                          <w:divsChild>
                            <w:div w:id="2221777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96941742">
                      <w:marLeft w:val="0"/>
                      <w:marRight w:val="0"/>
                      <w:marTop w:val="0"/>
                      <w:marBottom w:val="0"/>
                      <w:divBdr>
                        <w:top w:val="single" w:sz="2" w:space="0" w:color="D9D9E3"/>
                        <w:left w:val="single" w:sz="2" w:space="0" w:color="D9D9E3"/>
                        <w:bottom w:val="single" w:sz="2" w:space="0" w:color="D9D9E3"/>
                        <w:right w:val="single" w:sz="2" w:space="0" w:color="D9D9E3"/>
                      </w:divBdr>
                      <w:divsChild>
                        <w:div w:id="785083402">
                          <w:marLeft w:val="0"/>
                          <w:marRight w:val="0"/>
                          <w:marTop w:val="0"/>
                          <w:marBottom w:val="0"/>
                          <w:divBdr>
                            <w:top w:val="single" w:sz="2" w:space="0" w:color="D9D9E3"/>
                            <w:left w:val="single" w:sz="2" w:space="0" w:color="D9D9E3"/>
                            <w:bottom w:val="single" w:sz="2" w:space="0" w:color="D9D9E3"/>
                            <w:right w:val="single" w:sz="2" w:space="0" w:color="D9D9E3"/>
                          </w:divBdr>
                          <w:divsChild>
                            <w:div w:id="1558125875">
                              <w:marLeft w:val="0"/>
                              <w:marRight w:val="0"/>
                              <w:marTop w:val="0"/>
                              <w:marBottom w:val="0"/>
                              <w:divBdr>
                                <w:top w:val="single" w:sz="2" w:space="0" w:color="D9D9E3"/>
                                <w:left w:val="single" w:sz="2" w:space="0" w:color="D9D9E3"/>
                                <w:bottom w:val="single" w:sz="2" w:space="0" w:color="D9D9E3"/>
                                <w:right w:val="single" w:sz="2" w:space="0" w:color="D9D9E3"/>
                              </w:divBdr>
                              <w:divsChild>
                                <w:div w:id="19672003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567</Words>
  <Characters>2930</Characters>
  <Application>Microsoft Office Word</Application>
  <DocSecurity>4</DocSecurity>
  <Lines>81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Thompson</dc:creator>
  <cp:keywords/>
  <dc:description/>
  <cp:lastModifiedBy>Lauren O'Toole</cp:lastModifiedBy>
  <cp:revision>2</cp:revision>
  <dcterms:created xsi:type="dcterms:W3CDTF">2024-03-04T16:18:00Z</dcterms:created>
  <dcterms:modified xsi:type="dcterms:W3CDTF">2024-03-04T16:18:00Z</dcterms:modified>
</cp:coreProperties>
</file>